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9587" w14:textId="1142F66F" w:rsidR="00997827" w:rsidRPr="00894F4C" w:rsidRDefault="00560CDC" w:rsidP="00EE2BA7">
      <w:pPr>
        <w:ind w:firstLineChars="700" w:firstLine="2108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>56</w:t>
      </w:r>
      <w:r>
        <w:rPr>
          <w:rFonts w:hint="eastAsia"/>
          <w:b/>
          <w:bCs/>
          <w:sz w:val="30"/>
          <w:szCs w:val="30"/>
        </w:rPr>
        <w:t>-</w:t>
      </w:r>
      <w:r w:rsidR="006B27EA" w:rsidRPr="00894F4C">
        <w:rPr>
          <w:rFonts w:hint="eastAsia"/>
          <w:b/>
          <w:bCs/>
          <w:sz w:val="30"/>
          <w:szCs w:val="30"/>
        </w:rPr>
        <w:t>基于</w:t>
      </w:r>
      <w:r w:rsidR="006B27EA" w:rsidRPr="00894F4C">
        <w:rPr>
          <w:rFonts w:hint="eastAsia"/>
          <w:b/>
          <w:bCs/>
          <w:sz w:val="30"/>
          <w:szCs w:val="30"/>
        </w:rPr>
        <w:t>AGX</w:t>
      </w:r>
      <w:r w:rsidR="006B27EA" w:rsidRPr="00894F4C">
        <w:rPr>
          <w:b/>
          <w:bCs/>
          <w:sz w:val="30"/>
          <w:szCs w:val="30"/>
        </w:rPr>
        <w:t xml:space="preserve"> </w:t>
      </w:r>
      <w:r w:rsidR="006B27EA" w:rsidRPr="00894F4C">
        <w:rPr>
          <w:rFonts w:hint="eastAsia"/>
          <w:b/>
          <w:bCs/>
          <w:sz w:val="30"/>
          <w:szCs w:val="30"/>
        </w:rPr>
        <w:t>X</w:t>
      </w:r>
      <w:r w:rsidR="006B27EA" w:rsidRPr="00894F4C">
        <w:rPr>
          <w:b/>
          <w:bCs/>
          <w:sz w:val="30"/>
          <w:szCs w:val="30"/>
        </w:rPr>
        <w:t>a</w:t>
      </w:r>
      <w:r w:rsidR="006B27EA" w:rsidRPr="00894F4C">
        <w:rPr>
          <w:rFonts w:hint="eastAsia"/>
          <w:b/>
          <w:bCs/>
          <w:sz w:val="30"/>
          <w:szCs w:val="30"/>
        </w:rPr>
        <w:t>vier</w:t>
      </w:r>
      <w:r w:rsidR="006B27EA" w:rsidRPr="00894F4C">
        <w:rPr>
          <w:b/>
          <w:bCs/>
          <w:sz w:val="30"/>
          <w:szCs w:val="30"/>
        </w:rPr>
        <w:t xml:space="preserve"> </w:t>
      </w:r>
      <w:r w:rsidR="006B27EA" w:rsidRPr="00894F4C">
        <w:rPr>
          <w:rFonts w:hint="eastAsia"/>
          <w:b/>
          <w:bCs/>
          <w:sz w:val="30"/>
          <w:szCs w:val="30"/>
        </w:rPr>
        <w:t>GPU</w:t>
      </w:r>
      <w:r w:rsidR="006B27EA" w:rsidRPr="00894F4C">
        <w:rPr>
          <w:rFonts w:hint="eastAsia"/>
          <w:b/>
          <w:bCs/>
          <w:sz w:val="30"/>
          <w:szCs w:val="30"/>
        </w:rPr>
        <w:t>的</w:t>
      </w:r>
      <w:r w:rsidR="006B27EA" w:rsidRPr="00894F4C">
        <w:rPr>
          <w:b/>
          <w:bCs/>
          <w:sz w:val="30"/>
          <w:szCs w:val="30"/>
        </w:rPr>
        <w:t xml:space="preserve"> </w:t>
      </w:r>
      <w:r w:rsidR="006B27EA" w:rsidRPr="00894F4C">
        <w:rPr>
          <w:rFonts w:hint="eastAsia"/>
          <w:b/>
          <w:bCs/>
          <w:sz w:val="30"/>
          <w:szCs w:val="30"/>
        </w:rPr>
        <w:t>8</w:t>
      </w:r>
      <w:r w:rsidR="006B27EA" w:rsidRPr="00894F4C">
        <w:rPr>
          <w:rFonts w:hint="eastAsia"/>
          <w:b/>
          <w:bCs/>
          <w:sz w:val="30"/>
          <w:szCs w:val="30"/>
        </w:rPr>
        <w:t>路</w:t>
      </w:r>
      <w:r w:rsidR="006B27EA" w:rsidRPr="00894F4C">
        <w:rPr>
          <w:rFonts w:hint="eastAsia"/>
          <w:b/>
          <w:bCs/>
          <w:sz w:val="30"/>
          <w:szCs w:val="30"/>
        </w:rPr>
        <w:t>GMSL</w:t>
      </w:r>
      <w:r w:rsidR="006B27EA" w:rsidRPr="00894F4C">
        <w:rPr>
          <w:rFonts w:hint="eastAsia"/>
          <w:b/>
          <w:bCs/>
          <w:sz w:val="30"/>
          <w:szCs w:val="30"/>
        </w:rPr>
        <w:t>视频计算卡</w:t>
      </w:r>
    </w:p>
    <w:p w14:paraId="01346918" w14:textId="3241698B" w:rsidR="00EE2BA7" w:rsidRPr="00EE2BA7" w:rsidRDefault="00EE2BA7" w:rsidP="00EE2BA7">
      <w:pPr>
        <w:widowControl/>
        <w:shd w:val="clear" w:color="auto" w:fill="FFFFFF"/>
        <w:spacing w:before="150" w:beforeAutospacing="1" w:after="100" w:afterAutospacing="1"/>
        <w:jc w:val="left"/>
        <w:rPr>
          <w:rFonts w:ascii="Segoe UI" w:eastAsia="宋体" w:hAnsi="Segoe UI" w:cs="Segoe UI"/>
          <w:b/>
          <w:bCs/>
          <w:color w:val="172B4D"/>
          <w:kern w:val="0"/>
          <w:szCs w:val="21"/>
        </w:rPr>
      </w:pPr>
      <w:r w:rsidRPr="00EE2BA7"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>一、板卡概述</w:t>
      </w:r>
    </w:p>
    <w:p w14:paraId="3A90DBF8" w14:textId="0975A480" w:rsidR="00DF5495" w:rsidRPr="00DF5495" w:rsidRDefault="00DF5495" w:rsidP="00EE2BA7">
      <w:pPr>
        <w:widowControl/>
        <w:shd w:val="clear" w:color="auto" w:fill="FFFFFF"/>
        <w:spacing w:before="150" w:beforeAutospacing="1" w:after="100" w:afterAutospacing="1"/>
        <w:ind w:firstLineChars="200" w:firstLine="42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AGX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 xml:space="preserve"> Xavier</w:t>
      </w:r>
      <w:r w:rsidRPr="001E6C30">
        <w:rPr>
          <w:rFonts w:ascii="Segoe UI" w:eastAsia="宋体" w:hAnsi="Segoe UI" w:cs="Segoe UI"/>
          <w:color w:val="172B4D"/>
          <w:kern w:val="0"/>
          <w:szCs w:val="21"/>
        </w:rPr>
        <w:t xml:space="preserve"> </w:t>
      </w:r>
      <w:r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GMSL</w:t>
      </w:r>
      <w:r w:rsidRPr="001E6C30">
        <w:rPr>
          <w:rFonts w:ascii="Segoe UI" w:eastAsia="宋体" w:hAnsi="Segoe UI" w:cs="Segoe UI"/>
          <w:color w:val="172B4D"/>
          <w:kern w:val="0"/>
          <w:szCs w:val="21"/>
        </w:rPr>
        <w:t xml:space="preserve"> </w:t>
      </w:r>
      <w:r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载板，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是一款</w:t>
      </w:r>
      <w:r w:rsidR="001E6C30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带有</w:t>
      </w:r>
      <w:r w:rsidR="001E6C30" w:rsidRPr="001E6C30">
        <w:rPr>
          <w:rFonts w:ascii="Segoe UI" w:eastAsia="宋体" w:hAnsi="Segoe UI" w:cs="Segoe UI"/>
          <w:color w:val="172B4D"/>
          <w:kern w:val="0"/>
          <w:szCs w:val="21"/>
        </w:rPr>
        <w:t>8×GMSL</w:t>
      </w:r>
      <w:r w:rsidR="001E6C30" w:rsidRPr="001E6C30">
        <w:rPr>
          <w:rFonts w:ascii="Segoe UI" w:eastAsia="宋体" w:hAnsi="Segoe UI" w:cs="Segoe UI"/>
          <w:color w:val="172B4D"/>
          <w:kern w:val="0"/>
          <w:szCs w:val="21"/>
        </w:rPr>
        <w:t>视频输入接口</w:t>
      </w:r>
      <w:r w:rsidR="001E6C30">
        <w:rPr>
          <w:rFonts w:ascii="Segoe UI" w:eastAsia="宋体" w:hAnsi="Segoe UI" w:cs="Segoe UI" w:hint="eastAsia"/>
          <w:color w:val="172B4D"/>
          <w:kern w:val="0"/>
          <w:szCs w:val="21"/>
        </w:rPr>
        <w:t>的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嵌入式人工智能计算</w:t>
      </w:r>
      <w:r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产品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，能够为众多终端设备赋予人工智能计算力，从而有效降低人工智能产品的落地门槛。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Xavier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能够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提供高达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32Tops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计算能力，能够很好的满足低速无人驾驶</w:t>
      </w:r>
      <w:r w:rsidR="00157FE8" w:rsidRPr="001E6C30">
        <w:rPr>
          <w:rFonts w:ascii="Segoe UI" w:eastAsia="宋体" w:hAnsi="Segoe UI" w:cs="Segoe UI"/>
          <w:color w:val="172B4D"/>
          <w:kern w:val="0"/>
          <w:szCs w:val="21"/>
        </w:rPr>
        <w:t>，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工业机器视觉</w:t>
      </w:r>
      <w:r w:rsidR="00157FE8" w:rsidRPr="001E6C30">
        <w:rPr>
          <w:rFonts w:ascii="Segoe UI" w:eastAsia="宋体" w:hAnsi="Segoe UI" w:cs="Segoe UI"/>
          <w:color w:val="172B4D"/>
          <w:kern w:val="0"/>
          <w:szCs w:val="21"/>
        </w:rPr>
        <w:t>等场景的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图像、激光点云等</w:t>
      </w:r>
      <w:r w:rsidRPr="00DF5495">
        <w:rPr>
          <w:rFonts w:ascii="Segoe UI" w:eastAsia="宋体" w:hAnsi="Segoe UI" w:cs="Segoe UI"/>
          <w:color w:val="172B4D"/>
          <w:kern w:val="0"/>
          <w:szCs w:val="21"/>
        </w:rPr>
        <w:t>计算需求。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同时提供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C</w:t>
      </w:r>
      <w:r w:rsidR="00157FE8" w:rsidRPr="001E6C30">
        <w:rPr>
          <w:rFonts w:ascii="Segoe UI" w:eastAsia="宋体" w:hAnsi="Segoe UI" w:cs="Segoe UI"/>
          <w:color w:val="172B4D"/>
          <w:kern w:val="0"/>
          <w:szCs w:val="21"/>
        </w:rPr>
        <w:t>adence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格式的原理图，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PCB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图，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GMSL</w:t>
      </w:r>
      <w:r w:rsidR="00157FE8" w:rsidRPr="001E6C30">
        <w:rPr>
          <w:rFonts w:ascii="Segoe UI" w:eastAsia="宋体" w:hAnsi="Segoe UI" w:cs="Segoe UI"/>
          <w:color w:val="172B4D"/>
          <w:kern w:val="0"/>
          <w:szCs w:val="21"/>
        </w:rPr>
        <w:t xml:space="preserve"> 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Ser</w:t>
      </w:r>
      <w:r w:rsidR="00157FE8" w:rsidRPr="001E6C30">
        <w:rPr>
          <w:rFonts w:ascii="Segoe UI" w:eastAsia="宋体" w:hAnsi="Segoe UI" w:cs="Segoe UI"/>
          <w:color w:val="172B4D"/>
          <w:kern w:val="0"/>
          <w:szCs w:val="21"/>
        </w:rPr>
        <w:t xml:space="preserve">Des 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芯片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MAX9286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和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MAX96705</w:t>
      </w:r>
      <w:r w:rsidR="00157FE8" w:rsidRPr="001E6C30">
        <w:rPr>
          <w:rFonts w:ascii="Segoe UI" w:eastAsia="宋体" w:hAnsi="Segoe UI" w:cs="Segoe UI" w:hint="eastAsia"/>
          <w:color w:val="172B4D"/>
          <w:kern w:val="0"/>
          <w:szCs w:val="21"/>
        </w:rPr>
        <w:t>的驱动程序及其图像采集显示程序的源代码，不仅为终端用户的产品开发及其产品上市节约时间，并且能为用户提供稳定可靠经过验证的软硬件技术保证。</w:t>
      </w:r>
    </w:p>
    <w:p w14:paraId="62538DD6" w14:textId="77777777" w:rsidR="00DF5495" w:rsidRPr="00DF5495" w:rsidRDefault="00DF5495"/>
    <w:p w14:paraId="08171CAB" w14:textId="3F051165" w:rsidR="00EE2BA7" w:rsidRPr="00EE2BA7" w:rsidRDefault="001B3477" w:rsidP="00EE2BA7">
      <w:pPr>
        <w:jc w:val="center"/>
      </w:pPr>
      <w:r>
        <w:rPr>
          <w:noProof/>
        </w:rPr>
        <w:drawing>
          <wp:inline distT="0" distB="0" distL="0" distR="0" wp14:anchorId="7CB51F22" wp14:editId="4C9B91B4">
            <wp:extent cx="3847906" cy="2869920"/>
            <wp:effectExtent l="0" t="0" r="635" b="6985"/>
            <wp:docPr id="1" name="图片 1" descr="电子器材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器材&#10;&#10;中度可信度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9978" cy="28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7EC2" w14:textId="77777777" w:rsidR="00EE2BA7" w:rsidRDefault="00EE2BA7" w:rsidP="00EE2BA7">
      <w:pPr>
        <w:jc w:val="left"/>
        <w:rPr>
          <w:b/>
          <w:bCs/>
        </w:rPr>
      </w:pPr>
    </w:p>
    <w:p w14:paraId="420C6C84" w14:textId="79B3819E" w:rsidR="00EE2BA7" w:rsidRPr="00EE2BA7" w:rsidRDefault="00EE2BA7" w:rsidP="00EE2BA7">
      <w:pPr>
        <w:jc w:val="left"/>
        <w:rPr>
          <w:b/>
          <w:bCs/>
        </w:rPr>
      </w:pPr>
      <w:r w:rsidRPr="00EE2BA7">
        <w:rPr>
          <w:rFonts w:hint="eastAsia"/>
          <w:b/>
          <w:bCs/>
        </w:rPr>
        <w:t>二、技术参数</w:t>
      </w:r>
    </w:p>
    <w:p w14:paraId="5B0356DE" w14:textId="77777777" w:rsidR="00222DD1" w:rsidRDefault="00333A38">
      <w:r>
        <w:rPr>
          <w:noProof/>
        </w:rPr>
        <w:drawing>
          <wp:inline distT="0" distB="0" distL="0" distR="0" wp14:anchorId="56748E71" wp14:editId="57089228">
            <wp:extent cx="5857875" cy="387483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524" cy="390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3BC4" w14:textId="77777777" w:rsidR="009F1499" w:rsidRDefault="009F1499" w:rsidP="0090014F">
      <w:pPr>
        <w:rPr>
          <w:color w:val="FF0000"/>
        </w:rPr>
      </w:pPr>
    </w:p>
    <w:p w14:paraId="6C0B8546" w14:textId="1534FE39" w:rsidR="009F1499" w:rsidRDefault="00571E2F" w:rsidP="00E65475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1AD8E41" wp14:editId="4393B935">
            <wp:extent cx="4248150" cy="34607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4341" w14:textId="777F8976" w:rsidR="00A62113" w:rsidRPr="00E65475" w:rsidRDefault="00E65475" w:rsidP="00A62113">
      <w:pPr>
        <w:jc w:val="left"/>
        <w:rPr>
          <w:b/>
          <w:bCs/>
        </w:rPr>
      </w:pPr>
      <w:r>
        <w:rPr>
          <w:b/>
          <w:bCs/>
        </w:rPr>
        <w:t>2</w:t>
      </w:r>
      <w:r w:rsidRPr="00E65475">
        <w:rPr>
          <w:b/>
          <w:bCs/>
        </w:rPr>
        <w:t>.</w:t>
      </w:r>
      <w:r w:rsidR="001069F6">
        <w:rPr>
          <w:b/>
          <w:bCs/>
        </w:rPr>
        <w:t>1</w:t>
      </w:r>
      <w:r w:rsidRPr="00E65475">
        <w:rPr>
          <w:b/>
          <w:bCs/>
        </w:rPr>
        <w:t xml:space="preserve"> </w:t>
      </w:r>
      <w:r w:rsidR="00A62113" w:rsidRPr="00E65475">
        <w:rPr>
          <w:b/>
          <w:bCs/>
        </w:rPr>
        <w:t>接口</w:t>
      </w:r>
      <w:r w:rsidR="00A62113" w:rsidRPr="00E65475">
        <w:rPr>
          <w:b/>
          <w:bCs/>
        </w:rPr>
        <w:t xml:space="preserve"> I/O</w:t>
      </w:r>
      <w:r w:rsidR="001069F6">
        <w:rPr>
          <w:b/>
          <w:bCs/>
        </w:rPr>
        <w:t xml:space="preserve"> </w:t>
      </w:r>
      <w:r w:rsidR="001069F6">
        <w:rPr>
          <w:rFonts w:hint="eastAsia"/>
          <w:b/>
          <w:bCs/>
        </w:rPr>
        <w:t>说明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482"/>
        <w:gridCol w:w="3649"/>
        <w:gridCol w:w="3662"/>
      </w:tblGrid>
      <w:tr w:rsidR="003A3BDA" w:rsidRPr="000A4881" w14:paraId="7CC353FA" w14:textId="77777777" w:rsidTr="00391B5F"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F0B99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CD781" w14:textId="77777777" w:rsidR="000A4881" w:rsidRPr="000A4881" w:rsidRDefault="000A4881" w:rsidP="000A4881">
            <w:r w:rsidRPr="000A4881">
              <w:t>Interface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4517E" w14:textId="77777777" w:rsidR="000A4881" w:rsidRPr="000A4881" w:rsidRDefault="000A4881" w:rsidP="000A4881">
            <w:r w:rsidRPr="000A4881">
              <w:t>Quantity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7429C" w14:textId="77777777" w:rsidR="000A4881" w:rsidRPr="000A4881" w:rsidRDefault="000A4881" w:rsidP="000A4881">
            <w:r w:rsidRPr="000A4881">
              <w:t>Note</w:t>
            </w:r>
          </w:p>
        </w:tc>
      </w:tr>
      <w:tr w:rsidR="003A3BDA" w:rsidRPr="000A4881" w14:paraId="69529548" w14:textId="77777777" w:rsidTr="00391B5F"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9A0F1" w14:textId="77777777" w:rsidR="000A4881" w:rsidRPr="000A4881" w:rsidRDefault="000A4881" w:rsidP="000A4881">
            <w:r w:rsidRPr="000A4881">
              <w:t>Network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038F6" w14:textId="77777777" w:rsidR="000A4881" w:rsidRPr="000A4881" w:rsidRDefault="000A4881" w:rsidP="000A4881">
            <w:r w:rsidRPr="000A4881">
              <w:t>Ethernet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5EF24" w14:textId="77777777" w:rsidR="000A4881" w:rsidRPr="000A4881" w:rsidRDefault="003A3BDA" w:rsidP="003A3BDA">
            <w:r>
              <w:t>2</w:t>
            </w:r>
            <w:r w:rsidR="000A4881" w:rsidRPr="000A4881">
              <w:t xml:space="preserve">×RJ45 Gigabit </w:t>
            </w:r>
            <w:r w:rsidRPr="000A4881">
              <w:t xml:space="preserve">Ethernet </w:t>
            </w:r>
            <w:r w:rsidR="000A4881" w:rsidRPr="000A4881">
              <w:t>Network port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3ED47" w14:textId="77777777" w:rsidR="000A4881" w:rsidRPr="000A4881" w:rsidRDefault="000A4881" w:rsidP="000A4881"/>
        </w:tc>
      </w:tr>
      <w:tr w:rsidR="003A3BDA" w:rsidRPr="000A4881" w14:paraId="725BACBD" w14:textId="77777777" w:rsidTr="00391B5F"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5D8DB" w14:textId="77777777" w:rsidR="000A4881" w:rsidRPr="000A4881" w:rsidRDefault="000A4881" w:rsidP="000A4881">
            <w:r w:rsidRPr="000A4881">
              <w:t>Camera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CFA09" w14:textId="77777777" w:rsidR="000A4881" w:rsidRPr="000A4881" w:rsidRDefault="000A4881" w:rsidP="000A4881">
            <w:r w:rsidRPr="000A4881">
              <w:t>Camera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1191D" w14:textId="77777777" w:rsidR="000A4881" w:rsidRPr="000A4881" w:rsidRDefault="000A4881" w:rsidP="003A3BDA">
            <w:r w:rsidRPr="000A4881">
              <w:t>8</w:t>
            </w:r>
            <w:proofErr w:type="gramStart"/>
            <w:r w:rsidRPr="000A4881">
              <w:t>×</w:t>
            </w:r>
            <w:r w:rsidR="003A3BDA">
              <w:t xml:space="preserve"> </w:t>
            </w:r>
            <w:r w:rsidRPr="000A4881">
              <w:t xml:space="preserve"> GMSL</w:t>
            </w:r>
            <w:proofErr w:type="gramEnd"/>
            <w:r w:rsidRPr="000A4881">
              <w:t xml:space="preserve"> FAKRA Z TYPE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D5251" w14:textId="77777777" w:rsidR="000A4881" w:rsidRPr="000A4881" w:rsidRDefault="000A4881" w:rsidP="000A4881">
            <w:r w:rsidRPr="000A4881">
              <w:t>Transmission distance up to 15 meters</w:t>
            </w:r>
          </w:p>
        </w:tc>
      </w:tr>
      <w:tr w:rsidR="003A3BDA" w:rsidRPr="000A4881" w14:paraId="3978DA14" w14:textId="77777777" w:rsidTr="00391B5F">
        <w:tc>
          <w:tcPr>
            <w:tcW w:w="79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EBB28" w14:textId="77777777" w:rsidR="000A4881" w:rsidRPr="000A4881" w:rsidRDefault="000A4881" w:rsidP="000A4881">
            <w:r w:rsidRPr="000A4881">
              <w:t>Video output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5EC7F8" w14:textId="77777777" w:rsidR="000A4881" w:rsidRPr="000A4881" w:rsidRDefault="000A4881" w:rsidP="000A4881">
            <w:r w:rsidRPr="000A4881">
              <w:t>Video out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A5827" w14:textId="77777777" w:rsidR="000A4881" w:rsidRPr="000A4881" w:rsidRDefault="000A4881" w:rsidP="000A4881">
            <w:r w:rsidRPr="000A4881">
              <w:t>1×GMSL FAKRA Z TYPE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848897" w14:textId="77777777" w:rsidR="000A4881" w:rsidRPr="000A4881" w:rsidRDefault="000A4881" w:rsidP="000A4881"/>
        </w:tc>
      </w:tr>
      <w:tr w:rsidR="003A3BDA" w:rsidRPr="000A4881" w14:paraId="76595155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530735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86335" w14:textId="77777777" w:rsidR="000A4881" w:rsidRPr="000A4881" w:rsidRDefault="000A4881" w:rsidP="000A4881">
            <w:r w:rsidRPr="000A4881">
              <w:t>HDMI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12B1E9" w14:textId="77777777" w:rsidR="000A4881" w:rsidRPr="000A4881" w:rsidRDefault="000A4881" w:rsidP="000A4881">
            <w:r w:rsidRPr="000A4881">
              <w:t>1×HDMI 2.0 TYPE A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00054" w14:textId="77777777" w:rsidR="000A4881" w:rsidRPr="000A4881" w:rsidRDefault="000A4881" w:rsidP="000A4881"/>
        </w:tc>
      </w:tr>
      <w:tr w:rsidR="003A3BDA" w:rsidRPr="000A4881" w14:paraId="002599FD" w14:textId="77777777" w:rsidTr="00391B5F"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21A45" w14:textId="77777777" w:rsidR="000A4881" w:rsidRPr="000A4881" w:rsidRDefault="000A4881" w:rsidP="000A4881">
            <w:r w:rsidRPr="000A4881">
              <w:t>USB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6B498" w14:textId="77777777" w:rsidR="000A4881" w:rsidRPr="000A4881" w:rsidRDefault="000A4881" w:rsidP="000A4881">
            <w:r w:rsidRPr="000A4881">
              <w:t>USB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AD16F" w14:textId="77777777" w:rsidR="000A4881" w:rsidRPr="000A4881" w:rsidRDefault="000A4881" w:rsidP="000A4881">
            <w:r w:rsidRPr="000A4881">
              <w:t>2×USB 3.1 TYPE A</w:t>
            </w:r>
            <w:r w:rsidRPr="000A4881">
              <w:br/>
              <w:t>1×Micro USB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515B3A" w14:textId="77777777" w:rsidR="000A4881" w:rsidRPr="000A4881" w:rsidRDefault="000A4881" w:rsidP="000A4881">
            <w:r w:rsidRPr="000A4881">
              <w:t>USB 5V, 1A</w:t>
            </w:r>
            <w:r w:rsidRPr="000A4881">
              <w:br/>
              <w:t>Micro USB 5V, 0.5A</w:t>
            </w:r>
          </w:p>
        </w:tc>
      </w:tr>
      <w:tr w:rsidR="003A3BDA" w:rsidRPr="000A4881" w14:paraId="5FC63BA0" w14:textId="77777777" w:rsidTr="00391B5F">
        <w:tc>
          <w:tcPr>
            <w:tcW w:w="79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913130" w14:textId="77777777" w:rsidR="000A4881" w:rsidRPr="000A4881" w:rsidRDefault="000A4881" w:rsidP="000A4881">
            <w:r w:rsidRPr="000A4881">
              <w:t>I/O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8D3B6" w14:textId="77777777" w:rsidR="000A4881" w:rsidRPr="000A4881" w:rsidRDefault="000A4881" w:rsidP="000A4881">
            <w:r w:rsidRPr="000A4881">
              <w:t>GPIO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EA3BE" w14:textId="77777777" w:rsidR="000A4881" w:rsidRPr="000A4881" w:rsidRDefault="003A3BDA" w:rsidP="000A4881">
            <w:r>
              <w:t xml:space="preserve">10 </w:t>
            </w:r>
            <w:r w:rsidR="000A4881" w:rsidRPr="000A4881">
              <w:t>x</w:t>
            </w:r>
            <w:r>
              <w:t xml:space="preserve"> </w:t>
            </w:r>
            <w:r w:rsidR="000A4881" w:rsidRPr="000A4881">
              <w:t>GPIO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C7375" w14:textId="77777777" w:rsidR="000A4881" w:rsidRPr="000A4881" w:rsidRDefault="000A4881" w:rsidP="003A3BDA">
            <w:r w:rsidRPr="000A4881">
              <w:t>In 0-</w:t>
            </w:r>
            <w:r w:rsidR="003A3BDA">
              <w:t>3.3</w:t>
            </w:r>
            <w:r w:rsidRPr="000A4881">
              <w:t xml:space="preserve">V, </w:t>
            </w:r>
            <w:proofErr w:type="gramStart"/>
            <w:r w:rsidRPr="000A4881">
              <w:t>Out</w:t>
            </w:r>
            <w:proofErr w:type="gramEnd"/>
            <w:r w:rsidRPr="000A4881">
              <w:t xml:space="preserve"> 3.3V</w:t>
            </w:r>
          </w:p>
        </w:tc>
      </w:tr>
      <w:tr w:rsidR="003A3BDA" w:rsidRPr="000A4881" w14:paraId="04D71DD9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EA52B3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3743F" w14:textId="77777777" w:rsidR="000A4881" w:rsidRPr="000A4881" w:rsidRDefault="000A4881" w:rsidP="000A4881">
            <w:r w:rsidRPr="000A4881">
              <w:t>CAN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F58D9" w14:textId="77777777" w:rsidR="000A4881" w:rsidRPr="000A4881" w:rsidRDefault="000A4881" w:rsidP="000A4881">
            <w:r w:rsidRPr="000A4881">
              <w:t>2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404D01" w14:textId="77777777" w:rsidR="000A4881" w:rsidRPr="000A4881" w:rsidRDefault="000A4881" w:rsidP="000A4881">
            <w:r w:rsidRPr="000A4881">
              <w:t>With CAN chip</w:t>
            </w:r>
            <w:r w:rsidRPr="000A4881">
              <w:br/>
              <w:t>Terminal resistor 120Ω</w:t>
            </w:r>
          </w:p>
        </w:tc>
      </w:tr>
      <w:tr w:rsidR="003A3BDA" w:rsidRPr="000A4881" w14:paraId="18138745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A0B252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5DF3C" w14:textId="77777777" w:rsidR="000A4881" w:rsidRPr="000A4881" w:rsidRDefault="000A4881" w:rsidP="000A4881">
            <w:r w:rsidRPr="000A4881">
              <w:t>UART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1ECC6" w14:textId="77777777" w:rsidR="000A4881" w:rsidRPr="000A4881" w:rsidRDefault="003A3BDA" w:rsidP="003A3BDA">
            <w:r>
              <w:t>5</w:t>
            </w:r>
            <w:r w:rsidR="000A4881" w:rsidRPr="000A4881">
              <w:t>x</w:t>
            </w:r>
            <w:r>
              <w:t xml:space="preserve"> </w:t>
            </w:r>
            <w:r w:rsidR="000A4881" w:rsidRPr="000A4881">
              <w:t>RS232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511AA" w14:textId="77777777" w:rsidR="000A4881" w:rsidRPr="000A4881" w:rsidRDefault="000A4881" w:rsidP="000A4881"/>
        </w:tc>
      </w:tr>
      <w:tr w:rsidR="003A3BDA" w:rsidRPr="000A4881" w14:paraId="6665A152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3913BF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74A45" w14:textId="77777777" w:rsidR="000A4881" w:rsidRPr="000A4881" w:rsidRDefault="000A4881" w:rsidP="000A4881">
            <w:r w:rsidRPr="000A4881">
              <w:t>SPI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928A2" w14:textId="77777777" w:rsidR="000A4881" w:rsidRPr="000A4881" w:rsidRDefault="000A4881" w:rsidP="000A4881">
            <w:r w:rsidRPr="000A4881">
              <w:t>1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88BA73" w14:textId="77777777" w:rsidR="000A4881" w:rsidRPr="000A4881" w:rsidRDefault="000A4881" w:rsidP="000A4881">
            <w:r w:rsidRPr="000A4881">
              <w:t>3.3V</w:t>
            </w:r>
          </w:p>
        </w:tc>
      </w:tr>
      <w:tr w:rsidR="003A3BDA" w:rsidRPr="000A4881" w14:paraId="1A663624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EAB4EF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C0F1D" w14:textId="77777777" w:rsidR="000A4881" w:rsidRPr="000A4881" w:rsidRDefault="000A4881" w:rsidP="000A4881">
            <w:r w:rsidRPr="000A4881">
              <w:t>I2C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A0A8" w14:textId="77777777" w:rsidR="000A4881" w:rsidRPr="000A4881" w:rsidRDefault="000A4881" w:rsidP="000A4881">
            <w:r w:rsidRPr="000A4881">
              <w:t>1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C0DB3" w14:textId="77777777" w:rsidR="000A4881" w:rsidRPr="000A4881" w:rsidRDefault="000A4881" w:rsidP="000A4881">
            <w:r w:rsidRPr="000A4881">
              <w:t>3.3V</w:t>
            </w:r>
          </w:p>
        </w:tc>
      </w:tr>
      <w:tr w:rsidR="003A3BDA" w:rsidRPr="000A4881" w14:paraId="7566D020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37B9B3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BF1D4" w14:textId="77777777" w:rsidR="000A4881" w:rsidRPr="000A4881" w:rsidRDefault="000A4881" w:rsidP="000A4881">
            <w:r w:rsidRPr="000A4881">
              <w:t>I2S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917C7" w14:textId="77777777" w:rsidR="000A4881" w:rsidRPr="000A4881" w:rsidRDefault="000A4881" w:rsidP="000A4881">
            <w:r w:rsidRPr="000A4881">
              <w:t>1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71E4E3" w14:textId="77777777" w:rsidR="000A4881" w:rsidRPr="000A4881" w:rsidRDefault="000A4881" w:rsidP="000A4881">
            <w:r w:rsidRPr="000A4881">
              <w:t>3.3V</w:t>
            </w:r>
          </w:p>
        </w:tc>
      </w:tr>
      <w:tr w:rsidR="003A3BDA" w:rsidRPr="000A4881" w14:paraId="7C8EEA76" w14:textId="77777777" w:rsidTr="00391B5F">
        <w:tc>
          <w:tcPr>
            <w:tcW w:w="79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B4F8B" w14:textId="77777777" w:rsidR="000A4881" w:rsidRPr="000A4881" w:rsidRDefault="000A4881" w:rsidP="000A4881">
            <w:r w:rsidRPr="000A4881">
              <w:t>User Expansion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373AF8" w14:textId="77777777" w:rsidR="000A4881" w:rsidRPr="000A4881" w:rsidRDefault="000A4881" w:rsidP="000A4881">
            <w:r w:rsidRPr="000A4881">
              <w:t>TF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E3421" w14:textId="77777777" w:rsidR="000A4881" w:rsidRPr="000A4881" w:rsidRDefault="000A4881" w:rsidP="000A4881">
            <w:r w:rsidRPr="000A4881">
              <w:t>1xTF Slot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2AF61" w14:textId="77777777" w:rsidR="000A4881" w:rsidRPr="000A4881" w:rsidRDefault="000A4881" w:rsidP="000A4881">
            <w:r w:rsidRPr="000A4881">
              <w:t>MicroSD card supported</w:t>
            </w:r>
          </w:p>
        </w:tc>
      </w:tr>
      <w:tr w:rsidR="003A3BDA" w:rsidRPr="000A4881" w14:paraId="2D66433A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C5A2FC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A6999" w14:textId="77777777" w:rsidR="000A4881" w:rsidRPr="000A4881" w:rsidRDefault="000A4881" w:rsidP="000A4881">
            <w:r w:rsidRPr="000A4881">
              <w:t>M.2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1FA6F" w14:textId="77777777" w:rsidR="000A4881" w:rsidRPr="000A4881" w:rsidRDefault="000A4881" w:rsidP="000A4881">
            <w:r w:rsidRPr="000A4881">
              <w:t>1×M.2 M Key</w:t>
            </w:r>
            <w:r w:rsidRPr="000A4881">
              <w:br/>
              <w:t>1×M.2 B Key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144B8" w14:textId="77777777" w:rsidR="000A4881" w:rsidRPr="000A4881" w:rsidRDefault="000A4881" w:rsidP="000A4881">
            <w:r w:rsidRPr="000A4881">
              <w:t>2280 SIZE NVME SSD 4G LTE</w:t>
            </w:r>
          </w:p>
        </w:tc>
      </w:tr>
      <w:tr w:rsidR="003A3BDA" w:rsidRPr="000A4881" w14:paraId="6B0136E2" w14:textId="77777777" w:rsidTr="00391B5F">
        <w:tc>
          <w:tcPr>
            <w:tcW w:w="793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DCFA0" w14:textId="77777777" w:rsidR="000A4881" w:rsidRPr="000A4881" w:rsidRDefault="000A4881" w:rsidP="000A4881">
            <w:r w:rsidRPr="000A4881">
              <w:t>Function Key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318DF" w14:textId="77777777" w:rsidR="000A4881" w:rsidRPr="000A4881" w:rsidRDefault="000A4881" w:rsidP="000A4881">
            <w:r w:rsidRPr="000A4881">
              <w:t>Power KEY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E047F" w14:textId="77777777" w:rsidR="000A4881" w:rsidRPr="000A4881" w:rsidRDefault="000A4881" w:rsidP="000A4881">
            <w:r w:rsidRPr="000A4881">
              <w:t>1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F3BAE" w14:textId="77777777" w:rsidR="000A4881" w:rsidRPr="000A4881" w:rsidRDefault="000A4881" w:rsidP="000A4881">
            <w:r w:rsidRPr="000A4881">
              <w:t>Button</w:t>
            </w:r>
          </w:p>
        </w:tc>
      </w:tr>
      <w:tr w:rsidR="003A3BDA" w:rsidRPr="000A4881" w14:paraId="0B84B7DB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A3708B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14277" w14:textId="77777777" w:rsidR="000A4881" w:rsidRPr="000A4881" w:rsidRDefault="000A4881" w:rsidP="000A4881">
            <w:r w:rsidRPr="000A4881">
              <w:t>Reset KEY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FF8B07" w14:textId="77777777" w:rsidR="000A4881" w:rsidRPr="000A4881" w:rsidRDefault="000A4881" w:rsidP="000A4881">
            <w:r w:rsidRPr="000A4881">
              <w:t>1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53D12" w14:textId="77777777" w:rsidR="000A4881" w:rsidRPr="000A4881" w:rsidRDefault="000A4881" w:rsidP="000A4881">
            <w:r w:rsidRPr="000A4881">
              <w:t>Button</w:t>
            </w:r>
          </w:p>
        </w:tc>
      </w:tr>
      <w:tr w:rsidR="003A3BDA" w:rsidRPr="000A4881" w14:paraId="17148F81" w14:textId="77777777" w:rsidTr="00391B5F">
        <w:tc>
          <w:tcPr>
            <w:tcW w:w="793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8DF7A4" w14:textId="77777777" w:rsidR="000A4881" w:rsidRPr="000A4881" w:rsidRDefault="000A4881" w:rsidP="000A4881"/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2396D" w14:textId="77777777" w:rsidR="000A4881" w:rsidRPr="000A4881" w:rsidRDefault="000A4881" w:rsidP="000A4881">
            <w:r w:rsidRPr="000A4881">
              <w:t>Recovery KEY</w:t>
            </w:r>
          </w:p>
        </w:tc>
        <w:tc>
          <w:tcPr>
            <w:tcW w:w="1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1E556" w14:textId="77777777" w:rsidR="000A4881" w:rsidRPr="000A4881" w:rsidRDefault="000A4881" w:rsidP="000A4881">
            <w:r w:rsidRPr="000A4881">
              <w:t>1</w:t>
            </w:r>
          </w:p>
        </w:tc>
        <w:tc>
          <w:tcPr>
            <w:tcW w:w="1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07ECCF" w14:textId="77777777" w:rsidR="000A4881" w:rsidRPr="000A4881" w:rsidRDefault="000A4881" w:rsidP="000A4881">
            <w:r w:rsidRPr="000A4881">
              <w:t>Button</w:t>
            </w:r>
          </w:p>
        </w:tc>
      </w:tr>
    </w:tbl>
    <w:p w14:paraId="6BA3C984" w14:textId="72C979C3" w:rsidR="00EE2BA7" w:rsidRDefault="00EE2BA7" w:rsidP="00EE2BA7">
      <w:pPr>
        <w:rPr>
          <w:color w:val="FF0000"/>
        </w:rPr>
      </w:pPr>
    </w:p>
    <w:p w14:paraId="36511E75" w14:textId="666A9A19" w:rsidR="001069F6" w:rsidRPr="001069F6" w:rsidRDefault="001069F6" w:rsidP="001069F6">
      <w:pPr>
        <w:jc w:val="left"/>
        <w:rPr>
          <w:rFonts w:hint="eastAsia"/>
          <w:b/>
          <w:bCs/>
        </w:rPr>
      </w:pPr>
      <w:r w:rsidRPr="001069F6">
        <w:rPr>
          <w:rFonts w:hint="eastAsia"/>
          <w:b/>
          <w:bCs/>
        </w:rPr>
        <w:t>2</w:t>
      </w:r>
      <w:r w:rsidRPr="001069F6">
        <w:rPr>
          <w:b/>
          <w:bCs/>
        </w:rPr>
        <w:t xml:space="preserve">.2 </w:t>
      </w:r>
      <w:r w:rsidRPr="001069F6">
        <w:rPr>
          <w:rFonts w:hint="eastAsia"/>
          <w:b/>
          <w:bCs/>
        </w:rPr>
        <w:t>性能参数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6036"/>
      </w:tblGrid>
      <w:tr w:rsidR="001069F6" w:rsidRPr="00AB0AFC" w14:paraId="57F5FC29" w14:textId="77777777" w:rsidTr="00391B5F">
        <w:trPr>
          <w:tblHeader/>
        </w:trPr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CDD3C6" w14:textId="77777777" w:rsidR="001069F6" w:rsidRPr="00AB0AFC" w:rsidRDefault="001069F6" w:rsidP="00E9252B">
            <w:pPr>
              <w:rPr>
                <w:b/>
                <w:bCs/>
              </w:rPr>
            </w:pPr>
            <w:r w:rsidRPr="00AB0AFC">
              <w:rPr>
                <w:b/>
                <w:bCs/>
              </w:rPr>
              <w:t>Power Supply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F422799" w14:textId="77777777" w:rsidR="001069F6" w:rsidRPr="00AB0AFC" w:rsidRDefault="001069F6" w:rsidP="00E9252B">
            <w:pPr>
              <w:rPr>
                <w:b/>
                <w:bCs/>
              </w:rPr>
            </w:pPr>
            <w:r w:rsidRPr="00AB0AFC">
              <w:rPr>
                <w:b/>
                <w:bCs/>
              </w:rPr>
              <w:t>Spec</w:t>
            </w:r>
          </w:p>
        </w:tc>
      </w:tr>
      <w:tr w:rsidR="001069F6" w:rsidRPr="00AB0AFC" w14:paraId="2D6A7BF6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79A2C" w14:textId="77777777" w:rsidR="001069F6" w:rsidRPr="00AB0AFC" w:rsidRDefault="001069F6" w:rsidP="00E9252B">
            <w:r w:rsidRPr="00AB0AFC">
              <w:t>Input Type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424553" w14:textId="77777777" w:rsidR="001069F6" w:rsidRPr="00AB0AFC" w:rsidRDefault="001069F6" w:rsidP="00E9252B">
            <w:r w:rsidRPr="00AB0AFC">
              <w:t>DC</w:t>
            </w:r>
          </w:p>
        </w:tc>
      </w:tr>
      <w:tr w:rsidR="001069F6" w:rsidRPr="00AB0AFC" w14:paraId="5121B5AB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25B1D" w14:textId="77777777" w:rsidR="001069F6" w:rsidRPr="00AB0AFC" w:rsidRDefault="001069F6" w:rsidP="00E9252B">
            <w:r w:rsidRPr="00AB0AFC">
              <w:t>Input Voltage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E6410" w14:textId="77777777" w:rsidR="001069F6" w:rsidRPr="00AB0AFC" w:rsidRDefault="001069F6" w:rsidP="00E9252B">
            <w:r w:rsidRPr="00AB0AFC">
              <w:t>Wide input 12-</w:t>
            </w:r>
            <w:r>
              <w:t>3</w:t>
            </w:r>
            <w:r w:rsidRPr="00AB0AFC">
              <w:t>0V DC</w:t>
            </w:r>
          </w:p>
        </w:tc>
      </w:tr>
      <w:tr w:rsidR="001069F6" w:rsidRPr="00AB0AFC" w14:paraId="072AD1EC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344A1" w14:textId="77777777" w:rsidR="001069F6" w:rsidRPr="00AB0AFC" w:rsidRDefault="001069F6" w:rsidP="00E9252B">
            <w:r w:rsidRPr="00AB0AFC">
              <w:t>Typical consumption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C905B" w14:textId="77777777" w:rsidR="001069F6" w:rsidRPr="00AB0AFC" w:rsidRDefault="001069F6" w:rsidP="00E9252B">
            <w:r w:rsidRPr="00AB0AFC">
              <w:t>30W</w:t>
            </w:r>
          </w:p>
        </w:tc>
      </w:tr>
      <w:tr w:rsidR="001069F6" w:rsidRPr="002519B3" w14:paraId="70A1E9AD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3FC91" w14:textId="77777777" w:rsidR="001069F6" w:rsidRPr="002519B3" w:rsidRDefault="001069F6" w:rsidP="00E9252B">
            <w:r w:rsidRPr="002519B3">
              <w:t>Mechanical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BCF222" w14:textId="77777777" w:rsidR="001069F6" w:rsidRPr="002519B3" w:rsidRDefault="001069F6" w:rsidP="00E9252B">
            <w:r w:rsidRPr="002519B3">
              <w:t>Spec</w:t>
            </w:r>
          </w:p>
        </w:tc>
      </w:tr>
      <w:tr w:rsidR="001069F6" w:rsidRPr="00E65475" w14:paraId="176DF4CD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E7E33" w14:textId="77777777" w:rsidR="001069F6" w:rsidRPr="002519B3" w:rsidRDefault="001069F6" w:rsidP="00E9252B">
            <w:r w:rsidRPr="002519B3">
              <w:t>Dimensions (W×D)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C10D2" w14:textId="77777777" w:rsidR="001069F6" w:rsidRPr="001069F6" w:rsidRDefault="001069F6" w:rsidP="00E9252B">
            <w:r w:rsidRPr="001069F6">
              <w:t>180mm × 140mm</w:t>
            </w:r>
          </w:p>
        </w:tc>
      </w:tr>
      <w:tr w:rsidR="001069F6" w:rsidRPr="002519B3" w14:paraId="37D72392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50BE6" w14:textId="77777777" w:rsidR="001069F6" w:rsidRPr="002519B3" w:rsidRDefault="001069F6" w:rsidP="00E9252B">
            <w:r w:rsidRPr="002519B3">
              <w:t>Environmental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675F0" w14:textId="77777777" w:rsidR="001069F6" w:rsidRPr="002519B3" w:rsidRDefault="001069F6" w:rsidP="00E9252B">
            <w:r w:rsidRPr="002519B3">
              <w:t>Spec</w:t>
            </w:r>
          </w:p>
        </w:tc>
      </w:tr>
      <w:tr w:rsidR="001069F6" w:rsidRPr="002519B3" w14:paraId="186A1006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C7865" w14:textId="77777777" w:rsidR="001069F6" w:rsidRPr="002519B3" w:rsidRDefault="001069F6" w:rsidP="00E9252B">
            <w:r w:rsidRPr="002519B3">
              <w:t>Operating Temperature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3AB28" w14:textId="77777777" w:rsidR="001069F6" w:rsidRPr="002519B3" w:rsidRDefault="001069F6" w:rsidP="00E9252B">
            <w:r w:rsidRPr="002519B3">
              <w:t>-20</w:t>
            </w:r>
            <w:r w:rsidRPr="002519B3">
              <w:rPr>
                <w:rFonts w:hint="eastAsia"/>
              </w:rPr>
              <w:t>℃</w:t>
            </w:r>
            <w:r w:rsidRPr="002519B3">
              <w:t>-70</w:t>
            </w:r>
            <w:r w:rsidRPr="002519B3">
              <w:rPr>
                <w:rFonts w:hint="eastAsia"/>
              </w:rPr>
              <w:t>℃</w:t>
            </w:r>
            <w:r w:rsidRPr="002519B3">
              <w:t>, 0.2~0.3m/s air flow5</w:t>
            </w:r>
          </w:p>
        </w:tc>
      </w:tr>
      <w:tr w:rsidR="001069F6" w:rsidRPr="002519B3" w14:paraId="2DE15B2B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57EA3" w14:textId="77777777" w:rsidR="001069F6" w:rsidRPr="002519B3" w:rsidRDefault="001069F6" w:rsidP="00E9252B">
            <w:r w:rsidRPr="002519B3">
              <w:t>Storage Temperature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7FF7D" w14:textId="77777777" w:rsidR="001069F6" w:rsidRPr="002519B3" w:rsidRDefault="001069F6" w:rsidP="00E9252B">
            <w:r w:rsidRPr="002519B3">
              <w:t>-25</w:t>
            </w:r>
            <w:r w:rsidRPr="002519B3">
              <w:rPr>
                <w:rFonts w:hint="eastAsia"/>
              </w:rPr>
              <w:t>℃</w:t>
            </w:r>
            <w:r w:rsidRPr="002519B3">
              <w:t>-80</w:t>
            </w:r>
            <w:r w:rsidRPr="002519B3">
              <w:rPr>
                <w:rFonts w:hint="eastAsia"/>
              </w:rPr>
              <w:t>℃</w:t>
            </w:r>
          </w:p>
        </w:tc>
      </w:tr>
      <w:tr w:rsidR="001069F6" w:rsidRPr="002519B3" w14:paraId="0D2F5358" w14:textId="77777777" w:rsidTr="00391B5F">
        <w:tc>
          <w:tcPr>
            <w:tcW w:w="21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344A8" w14:textId="77777777" w:rsidR="001069F6" w:rsidRPr="002519B3" w:rsidRDefault="001069F6" w:rsidP="00E9252B">
            <w:r w:rsidRPr="002519B3">
              <w:t>Storage Humidity</w:t>
            </w:r>
          </w:p>
        </w:tc>
        <w:tc>
          <w:tcPr>
            <w:tcW w:w="28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DB82D" w14:textId="77777777" w:rsidR="001069F6" w:rsidRPr="002519B3" w:rsidRDefault="001069F6" w:rsidP="00E9252B">
            <w:r w:rsidRPr="002519B3">
              <w:t>10%-90% non-condensing</w:t>
            </w:r>
          </w:p>
        </w:tc>
      </w:tr>
    </w:tbl>
    <w:p w14:paraId="3C0F2A12" w14:textId="77777777" w:rsidR="001069F6" w:rsidRDefault="001069F6" w:rsidP="00EE2BA7">
      <w:pPr>
        <w:rPr>
          <w:rFonts w:hint="eastAsia"/>
          <w:color w:val="FF0000"/>
        </w:rPr>
      </w:pPr>
    </w:p>
    <w:p w14:paraId="0576AB97" w14:textId="3BF76BCF" w:rsidR="00EE2BA7" w:rsidRDefault="00E65475" w:rsidP="00EE2BA7">
      <w:pPr>
        <w:rPr>
          <w:b/>
          <w:bCs/>
          <w:color w:val="000000" w:themeColor="text1"/>
        </w:rPr>
      </w:pPr>
      <w:r w:rsidRPr="00E65475">
        <w:rPr>
          <w:rFonts w:hint="eastAsia"/>
          <w:b/>
          <w:bCs/>
          <w:color w:val="000000" w:themeColor="text1"/>
        </w:rPr>
        <w:t>三、</w:t>
      </w:r>
      <w:r w:rsidR="00EE2BA7" w:rsidRPr="00E65475">
        <w:rPr>
          <w:b/>
          <w:bCs/>
          <w:color w:val="000000" w:themeColor="text1"/>
        </w:rPr>
        <w:t>产品清单</w:t>
      </w:r>
    </w:p>
    <w:p w14:paraId="1DEFB0C7" w14:textId="77777777" w:rsidR="00E65475" w:rsidRPr="00E65475" w:rsidRDefault="00E65475" w:rsidP="00EE2BA7">
      <w:pPr>
        <w:rPr>
          <w:b/>
          <w:bCs/>
          <w:color w:val="000000" w:themeColor="text1"/>
        </w:rPr>
      </w:pPr>
    </w:p>
    <w:p w14:paraId="34A18338" w14:textId="77777777" w:rsidR="00EE2BA7" w:rsidRPr="009F1499" w:rsidRDefault="00EE2BA7" w:rsidP="00EE2BA7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SHENDU AGX Xavier GMSL </w:t>
      </w:r>
      <w:proofErr w:type="gramStart"/>
      <w:r>
        <w:rPr>
          <w:rFonts w:hint="eastAsia"/>
          <w:color w:val="000000" w:themeColor="text1"/>
        </w:rPr>
        <w:t>载板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x1</w:t>
      </w:r>
    </w:p>
    <w:p w14:paraId="3333BA23" w14:textId="77777777" w:rsidR="00EE2BA7" w:rsidRPr="009F1499" w:rsidRDefault="00EE2BA7" w:rsidP="00EE2BA7">
      <w:pPr>
        <w:numPr>
          <w:ilvl w:val="0"/>
          <w:numId w:val="2"/>
        </w:numPr>
        <w:rPr>
          <w:color w:val="000000" w:themeColor="text1"/>
        </w:rPr>
      </w:pPr>
      <w:r w:rsidRPr="009F1499">
        <w:rPr>
          <w:color w:val="000000" w:themeColor="text1"/>
        </w:rPr>
        <w:t>快速上手指南</w:t>
      </w:r>
      <w:r w:rsidRPr="009F1499">
        <w:rPr>
          <w:color w:val="000000" w:themeColor="text1"/>
        </w:rPr>
        <w:t>×1</w:t>
      </w:r>
    </w:p>
    <w:p w14:paraId="62788C6E" w14:textId="77777777" w:rsidR="00EE2BA7" w:rsidRPr="009F1499" w:rsidRDefault="00EE2BA7" w:rsidP="00EE2BA7">
      <w:pPr>
        <w:numPr>
          <w:ilvl w:val="0"/>
          <w:numId w:val="2"/>
        </w:numPr>
        <w:rPr>
          <w:color w:val="000000" w:themeColor="text1"/>
        </w:rPr>
      </w:pPr>
      <w:r w:rsidRPr="009F1499">
        <w:rPr>
          <w:color w:val="000000" w:themeColor="text1"/>
        </w:rPr>
        <w:t>合格证</w:t>
      </w:r>
      <w:r w:rsidRPr="009F1499">
        <w:rPr>
          <w:color w:val="000000" w:themeColor="text1"/>
        </w:rPr>
        <w:t>×1</w:t>
      </w:r>
    </w:p>
    <w:p w14:paraId="45B04F3F" w14:textId="77777777" w:rsidR="00EE2BA7" w:rsidRPr="009F1499" w:rsidRDefault="00EE2BA7" w:rsidP="00EE2BA7">
      <w:pPr>
        <w:numPr>
          <w:ilvl w:val="0"/>
          <w:numId w:val="2"/>
        </w:numPr>
        <w:rPr>
          <w:color w:val="000000" w:themeColor="text1"/>
        </w:rPr>
      </w:pPr>
      <w:r w:rsidRPr="009F1499">
        <w:rPr>
          <w:color w:val="000000" w:themeColor="text1"/>
        </w:rPr>
        <w:t>保修卡</w:t>
      </w:r>
      <w:r w:rsidRPr="009F1499">
        <w:rPr>
          <w:color w:val="000000" w:themeColor="text1"/>
        </w:rPr>
        <w:t>×1</w:t>
      </w:r>
    </w:p>
    <w:p w14:paraId="17DD0452" w14:textId="77777777" w:rsidR="00EE2BA7" w:rsidRPr="009F1499" w:rsidRDefault="00EE2BA7" w:rsidP="00EE2BA7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散热器（选配）</w:t>
      </w:r>
    </w:p>
    <w:p w14:paraId="0AD1F439" w14:textId="0192D6F6" w:rsidR="00BD6575" w:rsidRPr="0035363A" w:rsidRDefault="00BD6575" w:rsidP="00BD6575">
      <w:pPr>
        <w:rPr>
          <w:b/>
          <w:color w:val="0000FF"/>
        </w:rPr>
      </w:pPr>
    </w:p>
    <w:sectPr w:rsidR="00BD6575" w:rsidRPr="0035363A" w:rsidSect="00A544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0A2D" w14:textId="77777777" w:rsidR="0097448C" w:rsidRDefault="0097448C" w:rsidP="006B27EA">
      <w:r>
        <w:separator/>
      </w:r>
    </w:p>
  </w:endnote>
  <w:endnote w:type="continuationSeparator" w:id="0">
    <w:p w14:paraId="623712ED" w14:textId="77777777" w:rsidR="0097448C" w:rsidRDefault="0097448C" w:rsidP="006B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2F9D" w14:textId="77777777" w:rsidR="0097448C" w:rsidRDefault="0097448C" w:rsidP="006B27EA">
      <w:r>
        <w:separator/>
      </w:r>
    </w:p>
  </w:footnote>
  <w:footnote w:type="continuationSeparator" w:id="0">
    <w:p w14:paraId="5F907390" w14:textId="77777777" w:rsidR="0097448C" w:rsidRDefault="0097448C" w:rsidP="006B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374"/>
    <w:multiLevelType w:val="multilevel"/>
    <w:tmpl w:val="BC8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1F4952"/>
    <w:multiLevelType w:val="multilevel"/>
    <w:tmpl w:val="3E4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93"/>
    <w:rsid w:val="0001359E"/>
    <w:rsid w:val="000526D7"/>
    <w:rsid w:val="0006174A"/>
    <w:rsid w:val="000A4881"/>
    <w:rsid w:val="000E574A"/>
    <w:rsid w:val="001069F6"/>
    <w:rsid w:val="00157FE8"/>
    <w:rsid w:val="001B3477"/>
    <w:rsid w:val="001E6C30"/>
    <w:rsid w:val="001E7AC2"/>
    <w:rsid w:val="00222DD1"/>
    <w:rsid w:val="002519B3"/>
    <w:rsid w:val="00284CBD"/>
    <w:rsid w:val="002D0F1E"/>
    <w:rsid w:val="002E15C6"/>
    <w:rsid w:val="00333A38"/>
    <w:rsid w:val="0035363A"/>
    <w:rsid w:val="003865AF"/>
    <w:rsid w:val="00391B5F"/>
    <w:rsid w:val="003A3BDA"/>
    <w:rsid w:val="00414D20"/>
    <w:rsid w:val="004B1F23"/>
    <w:rsid w:val="004C5A46"/>
    <w:rsid w:val="00544335"/>
    <w:rsid w:val="00560CDC"/>
    <w:rsid w:val="00571E2F"/>
    <w:rsid w:val="00573AA9"/>
    <w:rsid w:val="005B2CFD"/>
    <w:rsid w:val="00697967"/>
    <w:rsid w:val="006B27EA"/>
    <w:rsid w:val="00717DA3"/>
    <w:rsid w:val="007B0F93"/>
    <w:rsid w:val="007E2503"/>
    <w:rsid w:val="0080706C"/>
    <w:rsid w:val="00851943"/>
    <w:rsid w:val="00864342"/>
    <w:rsid w:val="00894F4C"/>
    <w:rsid w:val="008C58F0"/>
    <w:rsid w:val="0090014F"/>
    <w:rsid w:val="009615BB"/>
    <w:rsid w:val="0097448C"/>
    <w:rsid w:val="00997827"/>
    <w:rsid w:val="009D6CED"/>
    <w:rsid w:val="009F1499"/>
    <w:rsid w:val="00A152DF"/>
    <w:rsid w:val="00A54451"/>
    <w:rsid w:val="00A62113"/>
    <w:rsid w:val="00A72413"/>
    <w:rsid w:val="00AB0AFC"/>
    <w:rsid w:val="00AF1FB7"/>
    <w:rsid w:val="00BC5537"/>
    <w:rsid w:val="00BD0C81"/>
    <w:rsid w:val="00BD6575"/>
    <w:rsid w:val="00CF3292"/>
    <w:rsid w:val="00D14E30"/>
    <w:rsid w:val="00DA1681"/>
    <w:rsid w:val="00DF5495"/>
    <w:rsid w:val="00E36E93"/>
    <w:rsid w:val="00E65475"/>
    <w:rsid w:val="00EE2BA7"/>
    <w:rsid w:val="00EF0CA6"/>
    <w:rsid w:val="00EF4CBF"/>
    <w:rsid w:val="00F93F0F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99E"/>
  <w15:chartTrackingRefBased/>
  <w15:docId w15:val="{4AC01AA1-03C7-42FA-96E8-98E7F73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F54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1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F549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5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90014F"/>
    <w:rPr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BC5537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8C58F0"/>
    <w:rPr>
      <w:i/>
      <w:iCs/>
      <w:color w:val="5B9BD5" w:themeColor="accent1"/>
    </w:rPr>
  </w:style>
  <w:style w:type="paragraph" w:styleId="a6">
    <w:name w:val="header"/>
    <w:basedOn w:val="a"/>
    <w:link w:val="a7"/>
    <w:uiPriority w:val="99"/>
    <w:unhideWhenUsed/>
    <w:rsid w:val="006B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27E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2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4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0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9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P70</cp:lastModifiedBy>
  <cp:revision>9</cp:revision>
  <dcterms:created xsi:type="dcterms:W3CDTF">2022-02-14T09:56:00Z</dcterms:created>
  <dcterms:modified xsi:type="dcterms:W3CDTF">2022-02-16T01:46:00Z</dcterms:modified>
</cp:coreProperties>
</file>