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E0FC" w14:textId="77777777" w:rsidR="00267A01" w:rsidRDefault="00B442C1">
      <w:pPr>
        <w:widowControl/>
        <w:spacing w:line="390" w:lineRule="atLeast"/>
        <w:jc w:val="center"/>
        <w:rPr>
          <w:rStyle w:val="t141"/>
          <w:rFonts w:ascii="微软雅黑" w:eastAsia="微软雅黑" w:hAnsi="微软雅黑" w:cs="微软雅黑"/>
          <w:color w:val="1E1E1E"/>
        </w:rPr>
      </w:pPr>
      <w:r>
        <w:rPr>
          <w:rStyle w:val="t141"/>
          <w:rFonts w:ascii="微软雅黑" w:eastAsia="微软雅黑" w:hAnsi="微软雅黑" w:cs="微软雅黑" w:hint="eastAsia"/>
          <w:color w:val="1E1E1E"/>
        </w:rPr>
        <w:t>6</w:t>
      </w:r>
      <w:r>
        <w:rPr>
          <w:rStyle w:val="t141"/>
          <w:rFonts w:ascii="微软雅黑" w:eastAsia="微软雅黑" w:hAnsi="微软雅黑" w:cs="微软雅黑"/>
          <w:color w:val="1E1E1E"/>
        </w:rPr>
        <w:t>12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>-</w:t>
      </w:r>
      <w:r>
        <w:rPr>
          <w:rStyle w:val="t141"/>
          <w:rFonts w:ascii="微软雅黑" w:eastAsia="微软雅黑" w:hAnsi="微软雅黑" w:cs="微软雅黑"/>
          <w:color w:val="1E1E1E"/>
        </w:rPr>
        <w:t xml:space="preserve"> </w:t>
      </w:r>
      <w:r w:rsidR="00FD6789" w:rsidRPr="00FD6789">
        <w:rPr>
          <w:rStyle w:val="t141"/>
          <w:rFonts w:ascii="微软雅黑" w:eastAsia="微软雅黑" w:hAnsi="微软雅黑" w:cs="微软雅黑" w:hint="eastAsia"/>
          <w:color w:val="1E1E1E"/>
        </w:rPr>
        <w:t>基于6UVPX C6678+XCVU9P的4路</w:t>
      </w:r>
      <w:r w:rsidR="00267A01">
        <w:rPr>
          <w:rStyle w:val="t141"/>
          <w:rFonts w:ascii="微软雅黑" w:eastAsia="微软雅黑" w:hAnsi="微软雅黑" w:cs="微软雅黑" w:hint="eastAsia"/>
          <w:color w:val="1E1E1E"/>
        </w:rPr>
        <w:t>2Gsps</w:t>
      </w:r>
      <w:r w:rsidR="00267A01">
        <w:rPr>
          <w:rStyle w:val="t141"/>
          <w:rFonts w:ascii="微软雅黑" w:eastAsia="微软雅黑" w:hAnsi="微软雅黑" w:cs="微软雅黑"/>
          <w:color w:val="1E1E1E"/>
        </w:rPr>
        <w:t xml:space="preserve"> </w:t>
      </w:r>
      <w:r w:rsidR="00FD6789" w:rsidRPr="00FD6789">
        <w:rPr>
          <w:rStyle w:val="t141"/>
          <w:rFonts w:ascii="微软雅黑" w:eastAsia="微软雅黑" w:hAnsi="微软雅黑" w:cs="微软雅黑" w:hint="eastAsia"/>
          <w:color w:val="1E1E1E"/>
        </w:rPr>
        <w:t>AD 8路</w:t>
      </w:r>
      <w:r w:rsidR="00267A01">
        <w:rPr>
          <w:rStyle w:val="t141"/>
          <w:rFonts w:ascii="微软雅黑" w:eastAsia="微软雅黑" w:hAnsi="微软雅黑" w:cs="微软雅黑"/>
          <w:color w:val="1E1E1E"/>
        </w:rPr>
        <w:t>2</w:t>
      </w:r>
      <w:r w:rsidR="00267A01">
        <w:rPr>
          <w:rStyle w:val="t141"/>
          <w:rFonts w:ascii="微软雅黑" w:eastAsia="微软雅黑" w:hAnsi="微软雅黑" w:cs="微软雅黑" w:hint="eastAsia"/>
          <w:color w:val="1E1E1E"/>
        </w:rPr>
        <w:t>Gsps</w:t>
      </w:r>
      <w:r w:rsidR="00267A01">
        <w:rPr>
          <w:rStyle w:val="t141"/>
          <w:rFonts w:ascii="微软雅黑" w:eastAsia="微软雅黑" w:hAnsi="微软雅黑" w:cs="微软雅黑"/>
          <w:color w:val="1E1E1E"/>
        </w:rPr>
        <w:t xml:space="preserve"> </w:t>
      </w:r>
      <w:r w:rsidR="00FD6789" w:rsidRPr="00FD6789">
        <w:rPr>
          <w:rStyle w:val="t141"/>
          <w:rFonts w:ascii="微软雅黑" w:eastAsia="微软雅黑" w:hAnsi="微软雅黑" w:cs="微软雅黑" w:hint="eastAsia"/>
          <w:color w:val="1E1E1E"/>
        </w:rPr>
        <w:t>DA</w:t>
      </w:r>
    </w:p>
    <w:p w14:paraId="4860140A" w14:textId="21C170EC" w:rsidR="003A4CAE" w:rsidRDefault="00FD6789">
      <w:pPr>
        <w:widowControl/>
        <w:spacing w:line="390" w:lineRule="atLeast"/>
        <w:jc w:val="center"/>
        <w:rPr>
          <w:rStyle w:val="t141"/>
          <w:rFonts w:ascii="微软雅黑" w:eastAsia="微软雅黑" w:hAnsi="微软雅黑" w:cs="微软雅黑"/>
          <w:color w:val="1E1E1E"/>
        </w:rPr>
      </w:pPr>
      <w:r w:rsidRPr="00FD6789">
        <w:rPr>
          <w:rStyle w:val="t141"/>
          <w:rFonts w:ascii="微软雅黑" w:eastAsia="微软雅黑" w:hAnsi="微软雅黑" w:cs="微软雅黑" w:hint="eastAsia"/>
          <w:color w:val="1E1E1E"/>
        </w:rPr>
        <w:t>信号处理板卡</w:t>
      </w:r>
    </w:p>
    <w:p w14:paraId="5976DC9C" w14:textId="79DDEA2F" w:rsidR="00B442C1" w:rsidRDefault="00FD6789">
      <w:pPr>
        <w:widowControl/>
        <w:spacing w:line="390" w:lineRule="atLeast"/>
        <w:jc w:val="center"/>
        <w:rPr>
          <w:rFonts w:ascii="微软雅黑" w:eastAsia="微软雅黑" w:hAnsi="微软雅黑" w:cs="微软雅黑"/>
          <w:color w:val="1E1E1E"/>
          <w:szCs w:val="21"/>
        </w:rPr>
      </w:pPr>
      <w:r>
        <w:rPr>
          <w:rFonts w:ascii="宋体" w:hAnsi="宋体" w:cs="宋体"/>
          <w:color w:val="1E1E1E"/>
          <w:sz w:val="24"/>
          <w:szCs w:val="24"/>
        </w:rPr>
        <w:pict w14:anchorId="3FFA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4pt;height:235.2pt">
            <v:imagedata r:id="rId7" o:title=""/>
          </v:shape>
        </w:pict>
      </w:r>
    </w:p>
    <w:p w14:paraId="775E8226" w14:textId="77777777" w:rsidR="00996B49" w:rsidRDefault="00996B49" w:rsidP="00996B49">
      <w:pPr>
        <w:pStyle w:val="a3"/>
        <w:adjustRightInd w:val="0"/>
        <w:snapToGrid w:val="0"/>
        <w:ind w:firstLineChars="200" w:firstLine="48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板卡基于</w:t>
      </w:r>
      <w:r>
        <w:rPr>
          <w:rFonts w:hint="eastAsia"/>
          <w:color w:val="1E1E1E"/>
          <w:szCs w:val="24"/>
        </w:rPr>
        <w:t>6U VPX</w:t>
      </w:r>
      <w:r>
        <w:rPr>
          <w:rFonts w:hint="eastAsia"/>
          <w:color w:val="1E1E1E"/>
          <w:szCs w:val="24"/>
        </w:rPr>
        <w:t>标准结构，包含一个</w:t>
      </w:r>
      <w:r>
        <w:rPr>
          <w:rFonts w:hint="eastAsia"/>
          <w:color w:val="1E1E1E"/>
          <w:szCs w:val="24"/>
        </w:rPr>
        <w:t>C6678 DSP</w:t>
      </w:r>
      <w:r>
        <w:rPr>
          <w:rFonts w:hint="eastAsia"/>
          <w:color w:val="1E1E1E"/>
          <w:szCs w:val="24"/>
        </w:rPr>
        <w:t>芯片，一个</w:t>
      </w:r>
      <w:r>
        <w:rPr>
          <w:rFonts w:hint="eastAsia"/>
          <w:color w:val="1E1E1E"/>
          <w:szCs w:val="24"/>
        </w:rPr>
        <w:t>XCVU9P </w:t>
      </w:r>
      <w:r>
        <w:rPr>
          <w:rFonts w:hint="eastAsia"/>
          <w:color w:val="1E1E1E"/>
          <w:szCs w:val="24"/>
        </w:rPr>
        <w:t>高性能</w:t>
      </w:r>
      <w:r>
        <w:rPr>
          <w:rFonts w:hint="eastAsia"/>
          <w:color w:val="1E1E1E"/>
          <w:szCs w:val="24"/>
        </w:rPr>
        <w:t>FPGA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8</w:t>
      </w:r>
      <w:r>
        <w:rPr>
          <w:rFonts w:hint="eastAsia"/>
          <w:color w:val="1E1E1E"/>
          <w:szCs w:val="24"/>
        </w:rPr>
        <w:t>路</w:t>
      </w:r>
      <w:r>
        <w:rPr>
          <w:rFonts w:hint="eastAsia"/>
          <w:color w:val="1E1E1E"/>
          <w:szCs w:val="24"/>
        </w:rPr>
        <w:t xml:space="preserve">DA 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4</w:t>
      </w:r>
      <w:r>
        <w:rPr>
          <w:rFonts w:hint="eastAsia"/>
          <w:color w:val="1E1E1E"/>
          <w:szCs w:val="24"/>
        </w:rPr>
        <w:t>路</w:t>
      </w:r>
      <w:r>
        <w:rPr>
          <w:rFonts w:hint="eastAsia"/>
          <w:color w:val="1E1E1E"/>
          <w:szCs w:val="24"/>
        </w:rPr>
        <w:t>AD</w:t>
      </w:r>
      <w:r>
        <w:rPr>
          <w:rFonts w:hint="eastAsia"/>
          <w:color w:val="1E1E1E"/>
          <w:szCs w:val="24"/>
        </w:rPr>
        <w:t>。</w:t>
      </w:r>
    </w:p>
    <w:p w14:paraId="7FB3F61E" w14:textId="74ADD46F" w:rsidR="00996B49" w:rsidRDefault="002C7F78" w:rsidP="00996B49">
      <w:pPr>
        <w:adjustRightInd w:val="0"/>
        <w:snapToGrid w:val="0"/>
        <w:jc w:val="center"/>
        <w:rPr>
          <w:rFonts w:ascii="宋体" w:hAnsi="宋体" w:cs="宋体" w:hint="eastAsia"/>
          <w:color w:val="1E1E1E"/>
          <w:sz w:val="24"/>
          <w:szCs w:val="24"/>
        </w:rPr>
      </w:pPr>
      <w:r>
        <w:object w:dxaOrig="11653" w:dyaOrig="8016" w14:anchorId="631B1B98">
          <v:shape id="_x0000_i1034" type="#_x0000_t75" style="width:6in;height:297pt" o:ole="">
            <v:imagedata r:id="rId8" o:title=""/>
          </v:shape>
          <o:OLEObject Type="Embed" ProgID="Visio.Drawing.15" ShapeID="_x0000_i1034" DrawAspect="Content" ObjectID="_1765358626" r:id="rId9"/>
        </w:object>
      </w:r>
    </w:p>
    <w:p w14:paraId="35F5E917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Style w:val="a4"/>
          <w:rFonts w:hint="eastAsia"/>
          <w:color w:val="1E1E1E"/>
          <w:szCs w:val="24"/>
        </w:rPr>
        <w:lastRenderedPageBreak/>
        <w:t>处理板技术指标</w:t>
      </w:r>
      <w:r>
        <w:rPr>
          <w:rFonts w:hint="eastAsia"/>
          <w:color w:val="1E1E1E"/>
          <w:szCs w:val="24"/>
        </w:rPr>
        <w:t xml:space="preserve"> </w:t>
      </w:r>
    </w:p>
    <w:p w14:paraId="35FBEB80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DSP</w:t>
      </w:r>
      <w:r>
        <w:rPr>
          <w:rFonts w:hint="eastAsia"/>
          <w:color w:val="1E1E1E"/>
          <w:szCs w:val="24"/>
        </w:rPr>
        <w:t>处理器采用</w:t>
      </w:r>
      <w:r>
        <w:rPr>
          <w:rFonts w:hint="eastAsia"/>
          <w:color w:val="1E1E1E"/>
          <w:szCs w:val="24"/>
        </w:rPr>
        <w:t>TI 8</w:t>
      </w:r>
      <w:r>
        <w:rPr>
          <w:rFonts w:hint="eastAsia"/>
          <w:color w:val="1E1E1E"/>
          <w:szCs w:val="24"/>
        </w:rPr>
        <w:t>核处理器</w:t>
      </w:r>
      <w:r>
        <w:rPr>
          <w:rFonts w:hint="eastAsia"/>
          <w:color w:val="1E1E1E"/>
          <w:szCs w:val="24"/>
        </w:rPr>
        <w:t xml:space="preserve">TMS320C6678; </w:t>
      </w:r>
    </w:p>
    <w:p w14:paraId="1C8666AB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DSP </w:t>
      </w:r>
      <w:r>
        <w:rPr>
          <w:rFonts w:hint="eastAsia"/>
          <w:color w:val="1E1E1E"/>
          <w:szCs w:val="24"/>
        </w:rPr>
        <w:t>外挂一组</w:t>
      </w:r>
      <w:r>
        <w:rPr>
          <w:rFonts w:hint="eastAsia"/>
          <w:color w:val="1E1E1E"/>
          <w:szCs w:val="24"/>
        </w:rPr>
        <w:t>64bit DDR3</w:t>
      </w:r>
      <w:r>
        <w:rPr>
          <w:rFonts w:hint="eastAsia"/>
          <w:color w:val="1E1E1E"/>
          <w:szCs w:val="24"/>
        </w:rPr>
        <w:t>颗粒，总容量</w:t>
      </w:r>
      <w:r>
        <w:rPr>
          <w:rFonts w:hint="eastAsia"/>
          <w:color w:val="1E1E1E"/>
          <w:szCs w:val="24"/>
        </w:rPr>
        <w:t>2GB</w:t>
      </w:r>
      <w:r>
        <w:rPr>
          <w:rFonts w:hint="eastAsia"/>
          <w:color w:val="1E1E1E"/>
          <w:szCs w:val="24"/>
        </w:rPr>
        <w:t>，数据速率</w:t>
      </w:r>
      <w:r>
        <w:rPr>
          <w:rFonts w:hint="eastAsia"/>
          <w:color w:val="1E1E1E"/>
          <w:szCs w:val="24"/>
        </w:rPr>
        <w:t xml:space="preserve">  1333Mb/s; </w:t>
      </w:r>
    </w:p>
    <w:p w14:paraId="6B1D6770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DSP </w:t>
      </w:r>
      <w:r>
        <w:rPr>
          <w:rFonts w:hint="eastAsia"/>
          <w:color w:val="1E1E1E"/>
          <w:szCs w:val="24"/>
        </w:rPr>
        <w:t>采用</w:t>
      </w:r>
      <w:r>
        <w:rPr>
          <w:rFonts w:hint="eastAsia"/>
          <w:color w:val="1E1E1E"/>
          <w:szCs w:val="24"/>
        </w:rPr>
        <w:t>EMIF16 NorFlash</w:t>
      </w:r>
      <w:r>
        <w:rPr>
          <w:rFonts w:hint="eastAsia"/>
          <w:color w:val="1E1E1E"/>
          <w:szCs w:val="24"/>
        </w:rPr>
        <w:t>加载模式，</w:t>
      </w:r>
      <w:r>
        <w:rPr>
          <w:rFonts w:hint="eastAsia"/>
          <w:color w:val="1E1E1E"/>
          <w:szCs w:val="24"/>
        </w:rPr>
        <w:t>NorFlash</w:t>
      </w:r>
      <w:r>
        <w:rPr>
          <w:rFonts w:hint="eastAsia"/>
          <w:color w:val="1E1E1E"/>
          <w:szCs w:val="24"/>
        </w:rPr>
        <w:t>容量</w:t>
      </w:r>
      <w:r>
        <w:rPr>
          <w:rFonts w:hint="eastAsia"/>
          <w:color w:val="1E1E1E"/>
          <w:szCs w:val="24"/>
        </w:rPr>
        <w:t xml:space="preserve">  32MB; </w:t>
      </w:r>
    </w:p>
    <w:p w14:paraId="6216322A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DSP </w:t>
      </w:r>
      <w:r>
        <w:rPr>
          <w:rFonts w:hint="eastAsia"/>
          <w:color w:val="1E1E1E"/>
          <w:szCs w:val="24"/>
        </w:rPr>
        <w:t>外挂一路千兆以太网</w:t>
      </w:r>
      <w:r>
        <w:rPr>
          <w:rFonts w:hint="eastAsia"/>
          <w:color w:val="1E1E1E"/>
          <w:szCs w:val="24"/>
        </w:rPr>
        <w:t xml:space="preserve">1000BASE-T; </w:t>
      </w:r>
    </w:p>
    <w:p w14:paraId="088F667A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FPGA</w:t>
      </w:r>
      <w:r>
        <w:rPr>
          <w:rFonts w:hint="eastAsia"/>
          <w:color w:val="1E1E1E"/>
          <w:szCs w:val="24"/>
        </w:rPr>
        <w:t>处理器采用</w:t>
      </w:r>
      <w:r>
        <w:rPr>
          <w:rFonts w:hint="eastAsia"/>
          <w:color w:val="1E1E1E"/>
          <w:szCs w:val="24"/>
        </w:rPr>
        <w:t>Xilinx VirtexUltralSCALE+ </w:t>
      </w:r>
      <w:r>
        <w:rPr>
          <w:rFonts w:hint="eastAsia"/>
          <w:color w:val="1E1E1E"/>
          <w:szCs w:val="24"/>
        </w:rPr>
        <w:t>系列芯片</w:t>
      </w:r>
      <w:r>
        <w:rPr>
          <w:rFonts w:hint="eastAsia"/>
          <w:color w:val="1E1E1E"/>
          <w:szCs w:val="24"/>
        </w:rPr>
        <w:t xml:space="preserve">  XCVU9P; </w:t>
      </w:r>
    </w:p>
    <w:p w14:paraId="005B1B69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FPGA</w:t>
      </w:r>
      <w:r>
        <w:rPr>
          <w:rFonts w:hint="eastAsia"/>
          <w:color w:val="1E1E1E"/>
          <w:szCs w:val="24"/>
        </w:rPr>
        <w:t>外挂</w:t>
      </w:r>
      <w:r>
        <w:rPr>
          <w:rFonts w:hint="eastAsia"/>
          <w:color w:val="1E1E1E"/>
          <w:szCs w:val="24"/>
        </w:rPr>
        <w:t>2</w:t>
      </w:r>
      <w:r>
        <w:rPr>
          <w:rFonts w:hint="eastAsia"/>
          <w:color w:val="1E1E1E"/>
          <w:szCs w:val="24"/>
        </w:rPr>
        <w:t>组</w:t>
      </w:r>
      <w:r>
        <w:rPr>
          <w:rFonts w:hint="eastAsia"/>
          <w:color w:val="1E1E1E"/>
          <w:szCs w:val="24"/>
        </w:rPr>
        <w:t>DDR4 </w:t>
      </w:r>
      <w:r>
        <w:rPr>
          <w:rFonts w:hint="eastAsia"/>
          <w:color w:val="1E1E1E"/>
          <w:szCs w:val="24"/>
        </w:rPr>
        <w:t>，每组</w:t>
      </w:r>
      <w:r>
        <w:rPr>
          <w:rFonts w:hint="eastAsia"/>
          <w:color w:val="1E1E1E"/>
          <w:szCs w:val="24"/>
        </w:rPr>
        <w:t>2GB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64bit </w:t>
      </w:r>
      <w:r>
        <w:rPr>
          <w:rFonts w:hint="eastAsia"/>
          <w:color w:val="1E1E1E"/>
          <w:szCs w:val="24"/>
        </w:rPr>
        <w:t>容量</w:t>
      </w:r>
      <w:r>
        <w:rPr>
          <w:rFonts w:hint="eastAsia"/>
          <w:color w:val="1E1E1E"/>
          <w:szCs w:val="24"/>
        </w:rPr>
        <w:t xml:space="preserve"> </w:t>
      </w:r>
    </w:p>
    <w:p w14:paraId="42372A64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FPGA </w:t>
      </w:r>
      <w:r>
        <w:rPr>
          <w:rFonts w:hint="eastAsia"/>
          <w:color w:val="1E1E1E"/>
          <w:szCs w:val="24"/>
        </w:rPr>
        <w:t>引出</w:t>
      </w:r>
      <w:r>
        <w:rPr>
          <w:rFonts w:hint="eastAsia"/>
          <w:color w:val="1E1E1E"/>
          <w:szCs w:val="24"/>
        </w:rPr>
        <w:t>1</w:t>
      </w:r>
      <w:r>
        <w:rPr>
          <w:rFonts w:hint="eastAsia"/>
          <w:color w:val="1E1E1E"/>
          <w:szCs w:val="24"/>
        </w:rPr>
        <w:t>路</w:t>
      </w:r>
      <w:r>
        <w:rPr>
          <w:rFonts w:hint="eastAsia"/>
          <w:color w:val="1E1E1E"/>
          <w:szCs w:val="24"/>
        </w:rPr>
        <w:t>QSPF+</w:t>
      </w:r>
      <w:r>
        <w:rPr>
          <w:rFonts w:hint="eastAsia"/>
          <w:color w:val="1E1E1E"/>
          <w:szCs w:val="24"/>
        </w:rPr>
        <w:t>，每路数据速率</w:t>
      </w:r>
      <w:r>
        <w:rPr>
          <w:rFonts w:hint="eastAsia"/>
          <w:color w:val="1E1E1E"/>
          <w:szCs w:val="24"/>
        </w:rPr>
        <w:t xml:space="preserve">40Gb/s; </w:t>
      </w:r>
    </w:p>
    <w:p w14:paraId="59620E5A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FPGA</w:t>
      </w:r>
      <w:r>
        <w:rPr>
          <w:rFonts w:hint="eastAsia"/>
          <w:color w:val="1E1E1E"/>
          <w:szCs w:val="24"/>
        </w:rPr>
        <w:t>与</w:t>
      </w:r>
      <w:r>
        <w:rPr>
          <w:rFonts w:hint="eastAsia"/>
          <w:color w:val="1E1E1E"/>
          <w:szCs w:val="24"/>
        </w:rPr>
        <w:t>DSP</w:t>
      </w:r>
      <w:r>
        <w:rPr>
          <w:rFonts w:hint="eastAsia"/>
          <w:color w:val="1E1E1E"/>
          <w:szCs w:val="24"/>
        </w:rPr>
        <w:t>之间通过</w:t>
      </w:r>
      <w:r>
        <w:rPr>
          <w:rFonts w:hint="eastAsia"/>
          <w:color w:val="1E1E1E"/>
          <w:szCs w:val="24"/>
        </w:rPr>
        <w:t>RapidIO</w:t>
      </w:r>
      <w:r>
        <w:rPr>
          <w:rFonts w:hint="eastAsia"/>
          <w:color w:val="1E1E1E"/>
          <w:szCs w:val="24"/>
        </w:rPr>
        <w:t>互联</w:t>
      </w:r>
      <w:r>
        <w:rPr>
          <w:rFonts w:hint="eastAsia"/>
          <w:color w:val="1E1E1E"/>
          <w:szCs w:val="24"/>
        </w:rPr>
        <w:t> </w:t>
      </w:r>
      <w:r>
        <w:rPr>
          <w:rFonts w:hint="eastAsia"/>
          <w:color w:val="1E1E1E"/>
          <w:szCs w:val="24"/>
        </w:rPr>
        <w:t>；</w:t>
      </w:r>
    </w:p>
    <w:p w14:paraId="21CD7A9F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VPX </w:t>
      </w:r>
      <w:r>
        <w:rPr>
          <w:rFonts w:hint="eastAsia"/>
          <w:color w:val="1E1E1E"/>
          <w:szCs w:val="24"/>
        </w:rPr>
        <w:t>连接器上外接</w:t>
      </w:r>
      <w:r>
        <w:rPr>
          <w:rFonts w:hint="eastAsia"/>
          <w:color w:val="1E1E1E"/>
          <w:szCs w:val="24"/>
        </w:rPr>
        <w:t>FPGA</w:t>
      </w:r>
      <w:r>
        <w:rPr>
          <w:rFonts w:hint="eastAsia"/>
          <w:color w:val="1E1E1E"/>
          <w:szCs w:val="24"/>
        </w:rPr>
        <w:t>的</w:t>
      </w:r>
      <w:r>
        <w:rPr>
          <w:rFonts w:hint="eastAsia"/>
          <w:color w:val="1E1E1E"/>
          <w:szCs w:val="24"/>
        </w:rPr>
        <w:t>24</w:t>
      </w:r>
      <w:r>
        <w:rPr>
          <w:rFonts w:hint="eastAsia"/>
          <w:color w:val="1E1E1E"/>
          <w:szCs w:val="24"/>
        </w:rPr>
        <w:t>个</w:t>
      </w:r>
      <w:r>
        <w:rPr>
          <w:rFonts w:hint="eastAsia"/>
          <w:color w:val="1E1E1E"/>
          <w:szCs w:val="24"/>
        </w:rPr>
        <w:t>GTY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LVDS</w:t>
      </w:r>
      <w:r>
        <w:rPr>
          <w:rFonts w:hint="eastAsia"/>
          <w:color w:val="1E1E1E"/>
          <w:szCs w:val="24"/>
        </w:rPr>
        <w:t>信号，</w:t>
      </w:r>
      <w:r>
        <w:rPr>
          <w:rFonts w:hint="eastAsia"/>
          <w:color w:val="1E1E1E"/>
          <w:szCs w:val="24"/>
        </w:rPr>
        <w:t>DSP</w:t>
      </w:r>
      <w:r>
        <w:rPr>
          <w:rFonts w:hint="eastAsia"/>
          <w:color w:val="1E1E1E"/>
          <w:szCs w:val="24"/>
        </w:rPr>
        <w:t>的</w:t>
      </w:r>
      <w:r>
        <w:rPr>
          <w:rFonts w:hint="eastAsia"/>
          <w:color w:val="1E1E1E"/>
          <w:szCs w:val="24"/>
        </w:rPr>
        <w:t>   1</w:t>
      </w:r>
      <w:r>
        <w:rPr>
          <w:rFonts w:hint="eastAsia"/>
          <w:color w:val="1E1E1E"/>
          <w:szCs w:val="24"/>
        </w:rPr>
        <w:t>路以太网</w:t>
      </w:r>
      <w:r>
        <w:rPr>
          <w:rFonts w:hint="eastAsia"/>
          <w:color w:val="1E1E1E"/>
          <w:szCs w:val="24"/>
        </w:rPr>
        <w:t xml:space="preserve"> </w:t>
      </w:r>
      <w:r>
        <w:rPr>
          <w:rFonts w:hint="eastAsia"/>
          <w:color w:val="1E1E1E"/>
          <w:szCs w:val="24"/>
        </w:rPr>
        <w:t>；</w:t>
      </w:r>
    </w:p>
    <w:p w14:paraId="62E5FD20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四路</w:t>
      </w:r>
      <w:r>
        <w:rPr>
          <w:rFonts w:hint="eastAsia"/>
          <w:color w:val="1E1E1E"/>
          <w:szCs w:val="24"/>
        </w:rPr>
        <w:t>AD , 2</w:t>
      </w:r>
      <w:r>
        <w:rPr>
          <w:rFonts w:hint="eastAsia"/>
          <w:color w:val="1E1E1E"/>
          <w:szCs w:val="24"/>
        </w:rPr>
        <w:t>片</w:t>
      </w:r>
      <w:r>
        <w:rPr>
          <w:rFonts w:hint="eastAsia"/>
          <w:color w:val="1E1E1E"/>
          <w:szCs w:val="24"/>
        </w:rPr>
        <w:t>AD</w:t>
      </w:r>
      <w:r>
        <w:rPr>
          <w:rFonts w:hint="eastAsia"/>
          <w:color w:val="1E1E1E"/>
          <w:szCs w:val="24"/>
        </w:rPr>
        <w:t>芯片，采用</w:t>
      </w:r>
      <w:r>
        <w:rPr>
          <w:rFonts w:hint="eastAsia"/>
          <w:color w:val="1E1E1E"/>
          <w:szCs w:val="24"/>
        </w:rPr>
        <w:t>AD9689</w:t>
      </w:r>
      <w:r>
        <w:rPr>
          <w:rFonts w:hint="eastAsia"/>
          <w:color w:val="1E1E1E"/>
          <w:szCs w:val="24"/>
        </w:rPr>
        <w:t>芯片，该芯片集成了两个</w:t>
      </w:r>
      <w:r>
        <w:rPr>
          <w:rFonts w:hint="eastAsia"/>
          <w:color w:val="1E1E1E"/>
          <w:szCs w:val="24"/>
        </w:rPr>
        <w:t>14</w:t>
      </w:r>
      <w:r>
        <w:rPr>
          <w:rFonts w:hint="eastAsia"/>
          <w:color w:val="1E1E1E"/>
          <w:szCs w:val="24"/>
        </w:rPr>
        <w:t>位的高速</w:t>
      </w:r>
      <w:r>
        <w:rPr>
          <w:rFonts w:hint="eastAsia"/>
          <w:color w:val="1E1E1E"/>
          <w:szCs w:val="24"/>
        </w:rPr>
        <w:t>ADC</w:t>
      </w:r>
      <w:r>
        <w:rPr>
          <w:rFonts w:hint="eastAsia"/>
          <w:color w:val="1E1E1E"/>
          <w:szCs w:val="24"/>
        </w:rPr>
        <w:t>，采样速率高达</w:t>
      </w:r>
      <w:r>
        <w:rPr>
          <w:rFonts w:hint="eastAsia"/>
          <w:color w:val="1E1E1E"/>
          <w:szCs w:val="24"/>
        </w:rPr>
        <w:t>3GSPS</w:t>
      </w:r>
      <w:r>
        <w:rPr>
          <w:rFonts w:hint="eastAsia"/>
          <w:color w:val="1E1E1E"/>
          <w:szCs w:val="24"/>
        </w:rPr>
        <w:t>，物理接口为</w:t>
      </w:r>
      <w:r>
        <w:rPr>
          <w:rFonts w:hint="eastAsia"/>
          <w:color w:val="1E1E1E"/>
          <w:szCs w:val="24"/>
        </w:rPr>
        <w:t xml:space="preserve"> SMA</w:t>
      </w:r>
      <w:r>
        <w:rPr>
          <w:rFonts w:hint="eastAsia"/>
          <w:color w:val="1E1E1E"/>
          <w:szCs w:val="24"/>
        </w:rPr>
        <w:t>；</w:t>
      </w:r>
    </w:p>
    <w:p w14:paraId="2C2CACE3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八路</w:t>
      </w:r>
      <w:r>
        <w:rPr>
          <w:rFonts w:hint="eastAsia"/>
          <w:color w:val="1E1E1E"/>
          <w:szCs w:val="24"/>
        </w:rPr>
        <w:t>DA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4</w:t>
      </w:r>
      <w:r>
        <w:rPr>
          <w:rFonts w:hint="eastAsia"/>
          <w:color w:val="1E1E1E"/>
          <w:szCs w:val="24"/>
        </w:rPr>
        <w:t>片</w:t>
      </w:r>
      <w:r>
        <w:rPr>
          <w:rFonts w:hint="eastAsia"/>
          <w:color w:val="1E1E1E"/>
          <w:szCs w:val="24"/>
        </w:rPr>
        <w:t>DA</w:t>
      </w:r>
      <w:r>
        <w:rPr>
          <w:rFonts w:hint="eastAsia"/>
          <w:color w:val="1E1E1E"/>
          <w:szCs w:val="24"/>
        </w:rPr>
        <w:t>芯片，采用</w:t>
      </w:r>
      <w:r>
        <w:rPr>
          <w:rFonts w:hint="eastAsia"/>
          <w:color w:val="1E1E1E"/>
          <w:szCs w:val="24"/>
        </w:rPr>
        <w:t>AD9172</w:t>
      </w:r>
      <w:r>
        <w:rPr>
          <w:rFonts w:hint="eastAsia"/>
          <w:color w:val="1E1E1E"/>
          <w:szCs w:val="24"/>
        </w:rPr>
        <w:t>芯片，该芯片为</w:t>
      </w:r>
      <w:r>
        <w:rPr>
          <w:rFonts w:hint="eastAsia"/>
          <w:color w:val="1E1E1E"/>
          <w:szCs w:val="24"/>
        </w:rPr>
        <w:t>16</w:t>
      </w:r>
      <w:r>
        <w:rPr>
          <w:rFonts w:hint="eastAsia"/>
          <w:color w:val="1E1E1E"/>
          <w:szCs w:val="24"/>
        </w:rPr>
        <w:t>位分辨率，最大输入数据速率为</w:t>
      </w:r>
      <w:r>
        <w:rPr>
          <w:rFonts w:hint="eastAsia"/>
          <w:color w:val="1E1E1E"/>
          <w:szCs w:val="24"/>
        </w:rPr>
        <w:t>3Gsps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50</w:t>
      </w:r>
      <w:r>
        <w:rPr>
          <w:rFonts w:hint="eastAsia"/>
          <w:color w:val="1E1E1E"/>
          <w:szCs w:val="24"/>
        </w:rPr>
        <w:t>欧姆阻抗，物理接口为</w:t>
      </w:r>
      <w:r>
        <w:rPr>
          <w:rFonts w:hint="eastAsia"/>
          <w:color w:val="1E1E1E"/>
          <w:szCs w:val="24"/>
        </w:rPr>
        <w:t>SMA</w:t>
      </w:r>
      <w:r>
        <w:rPr>
          <w:rFonts w:hint="eastAsia"/>
          <w:color w:val="1E1E1E"/>
          <w:szCs w:val="24"/>
        </w:rPr>
        <w:t>；</w:t>
      </w:r>
    </w:p>
    <w:p w14:paraId="48F14865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 AD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DA</w:t>
      </w:r>
      <w:r>
        <w:rPr>
          <w:rFonts w:hint="eastAsia"/>
          <w:color w:val="1E1E1E"/>
          <w:szCs w:val="24"/>
        </w:rPr>
        <w:t>时钟同源，包括外时钟输入，</w:t>
      </w:r>
      <w:r>
        <w:rPr>
          <w:rFonts w:hint="eastAsia"/>
          <w:color w:val="1E1E1E"/>
          <w:szCs w:val="24"/>
        </w:rPr>
        <w:t xml:space="preserve"> </w:t>
      </w:r>
      <w:r>
        <w:rPr>
          <w:rFonts w:hint="eastAsia"/>
          <w:color w:val="1E1E1E"/>
          <w:szCs w:val="24"/>
        </w:rPr>
        <w:t>外出发输入。</w:t>
      </w:r>
    </w:p>
    <w:p w14:paraId="6B7332EA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Style w:val="a4"/>
          <w:rFonts w:hint="eastAsia"/>
          <w:color w:val="1E1E1E"/>
          <w:szCs w:val="24"/>
        </w:rPr>
        <w:t>软件系统</w:t>
      </w:r>
      <w:r>
        <w:rPr>
          <w:rFonts w:hint="eastAsia"/>
          <w:color w:val="1E1E1E"/>
          <w:szCs w:val="24"/>
        </w:rPr>
        <w:t xml:space="preserve">  </w:t>
      </w:r>
    </w:p>
    <w:p w14:paraId="3D752E3F" w14:textId="4D5DDDF5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提供</w:t>
      </w:r>
      <w:r>
        <w:rPr>
          <w:rFonts w:hint="eastAsia"/>
          <w:color w:val="1E1E1E"/>
          <w:szCs w:val="24"/>
        </w:rPr>
        <w:t>FPGA</w:t>
      </w:r>
      <w:r>
        <w:rPr>
          <w:rFonts w:hint="eastAsia"/>
          <w:color w:val="1E1E1E"/>
          <w:szCs w:val="24"/>
        </w:rPr>
        <w:t>的接口测试程序，包括</w:t>
      </w:r>
      <w:r>
        <w:rPr>
          <w:rFonts w:hint="eastAsia"/>
          <w:color w:val="1E1E1E"/>
          <w:szCs w:val="24"/>
        </w:rPr>
        <w:t> DDR4</w:t>
      </w:r>
      <w:r>
        <w:rPr>
          <w:rFonts w:hint="eastAsia"/>
          <w:color w:val="1E1E1E"/>
          <w:szCs w:val="24"/>
        </w:rPr>
        <w:t>、光纤、</w:t>
      </w:r>
      <w:r>
        <w:rPr>
          <w:rFonts w:hint="eastAsia"/>
          <w:color w:val="1E1E1E"/>
          <w:szCs w:val="24"/>
        </w:rPr>
        <w:t>RapidIO</w:t>
      </w:r>
      <w:r>
        <w:rPr>
          <w:rFonts w:hint="eastAsia"/>
          <w:color w:val="1E1E1E"/>
          <w:szCs w:val="24"/>
        </w:rPr>
        <w:t>等接口</w:t>
      </w:r>
      <w:r>
        <w:rPr>
          <w:rFonts w:hint="eastAsia"/>
          <w:color w:val="1E1E1E"/>
          <w:szCs w:val="24"/>
        </w:rPr>
        <w:t xml:space="preserve"> </w:t>
      </w:r>
    </w:p>
    <w:p w14:paraId="537C0ED0" w14:textId="58458864" w:rsidR="00996B49" w:rsidRDefault="00996B49" w:rsidP="00996B49">
      <w:pPr>
        <w:pStyle w:val="a3"/>
        <w:adjustRightInd w:val="0"/>
        <w:snapToGrid w:val="0"/>
        <w:rPr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提供</w:t>
      </w:r>
      <w:r>
        <w:rPr>
          <w:color w:val="1E1E1E"/>
          <w:szCs w:val="24"/>
        </w:rPr>
        <w:t>FPGA</w:t>
      </w:r>
      <w:r>
        <w:rPr>
          <w:rFonts w:hint="eastAsia"/>
          <w:color w:val="1E1E1E"/>
          <w:szCs w:val="24"/>
        </w:rPr>
        <w:t>的</w:t>
      </w:r>
      <w:r>
        <w:rPr>
          <w:rFonts w:hint="eastAsia"/>
          <w:color w:val="1E1E1E"/>
          <w:szCs w:val="24"/>
        </w:rPr>
        <w:t>AD</w:t>
      </w:r>
      <w:r>
        <w:rPr>
          <w:rFonts w:hint="eastAsia"/>
          <w:color w:val="1E1E1E"/>
          <w:szCs w:val="24"/>
        </w:rPr>
        <w:t>，</w:t>
      </w:r>
      <w:r>
        <w:rPr>
          <w:rFonts w:hint="eastAsia"/>
          <w:color w:val="1E1E1E"/>
          <w:szCs w:val="24"/>
        </w:rPr>
        <w:t>DA</w:t>
      </w:r>
      <w:r>
        <w:rPr>
          <w:color w:val="1E1E1E"/>
          <w:szCs w:val="24"/>
        </w:rPr>
        <w:t xml:space="preserve"> JESD204</w:t>
      </w:r>
      <w:r>
        <w:rPr>
          <w:rFonts w:hint="eastAsia"/>
          <w:color w:val="1E1E1E"/>
          <w:szCs w:val="24"/>
        </w:rPr>
        <w:t>接口测试程序，</w:t>
      </w:r>
      <w:r>
        <w:rPr>
          <w:rFonts w:hint="eastAsia"/>
          <w:color w:val="1E1E1E"/>
          <w:szCs w:val="24"/>
        </w:rPr>
        <w:t>包括多路同步采集</w:t>
      </w:r>
      <w:r>
        <w:rPr>
          <w:rFonts w:hint="eastAsia"/>
          <w:color w:val="1E1E1E"/>
          <w:szCs w:val="24"/>
        </w:rPr>
        <w:t>。</w:t>
      </w:r>
      <w:r>
        <w:rPr>
          <w:rFonts w:hint="eastAsia"/>
          <w:color w:val="1E1E1E"/>
          <w:szCs w:val="24"/>
        </w:rPr>
        <w:t xml:space="preserve"> </w:t>
      </w:r>
    </w:p>
    <w:p w14:paraId="50C2A8CF" w14:textId="77777777" w:rsidR="00996B49" w:rsidRDefault="00996B49" w:rsidP="00996B49">
      <w:pPr>
        <w:pStyle w:val="a3"/>
        <w:adjustRightInd w:val="0"/>
        <w:snapToGrid w:val="0"/>
        <w:rPr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提供</w:t>
      </w:r>
      <w:r>
        <w:rPr>
          <w:rFonts w:hint="eastAsia"/>
          <w:color w:val="1E1E1E"/>
          <w:szCs w:val="24"/>
        </w:rPr>
        <w:t>DSP</w:t>
      </w:r>
      <w:r>
        <w:rPr>
          <w:rFonts w:hint="eastAsia"/>
          <w:color w:val="1E1E1E"/>
          <w:szCs w:val="24"/>
        </w:rPr>
        <w:t>接口测试程序，包括</w:t>
      </w:r>
      <w:r>
        <w:rPr>
          <w:rFonts w:hint="eastAsia"/>
          <w:color w:val="1E1E1E"/>
          <w:szCs w:val="24"/>
        </w:rPr>
        <w:t>DDR3</w:t>
      </w:r>
      <w:r>
        <w:rPr>
          <w:rFonts w:hint="eastAsia"/>
          <w:color w:val="1E1E1E"/>
          <w:szCs w:val="24"/>
        </w:rPr>
        <w:t>、</w:t>
      </w:r>
      <w:r>
        <w:rPr>
          <w:rFonts w:hint="eastAsia"/>
          <w:color w:val="1E1E1E"/>
          <w:szCs w:val="24"/>
        </w:rPr>
        <w:t>Flash</w:t>
      </w:r>
      <w:r>
        <w:rPr>
          <w:rFonts w:hint="eastAsia"/>
          <w:color w:val="1E1E1E"/>
          <w:szCs w:val="24"/>
        </w:rPr>
        <w:t>、</w:t>
      </w:r>
      <w:r>
        <w:rPr>
          <w:rFonts w:hint="eastAsia"/>
          <w:color w:val="1E1E1E"/>
          <w:szCs w:val="24"/>
        </w:rPr>
        <w:t>RapidIO</w:t>
      </w:r>
      <w:r>
        <w:rPr>
          <w:rFonts w:hint="eastAsia"/>
          <w:color w:val="1E1E1E"/>
          <w:szCs w:val="24"/>
        </w:rPr>
        <w:t>、网络、</w:t>
      </w:r>
      <w:r>
        <w:rPr>
          <w:rFonts w:hint="eastAsia"/>
          <w:color w:val="1E1E1E"/>
          <w:szCs w:val="24"/>
        </w:rPr>
        <w:t>uart</w:t>
      </w:r>
      <w:r>
        <w:rPr>
          <w:rFonts w:hint="eastAsia"/>
          <w:color w:val="1E1E1E"/>
          <w:szCs w:val="24"/>
        </w:rPr>
        <w:t>接口。</w:t>
      </w:r>
      <w:r>
        <w:rPr>
          <w:rFonts w:hint="eastAsia"/>
          <w:color w:val="1E1E1E"/>
          <w:szCs w:val="24"/>
        </w:rPr>
        <w:t xml:space="preserve"> </w:t>
      </w:r>
    </w:p>
    <w:p w14:paraId="1D1FD485" w14:textId="674CE4DC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</w:p>
    <w:p w14:paraId="595118ED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Style w:val="a4"/>
          <w:rFonts w:hint="eastAsia"/>
          <w:color w:val="1E1E1E"/>
          <w:szCs w:val="24"/>
        </w:rPr>
        <w:t>物理特性</w:t>
      </w:r>
      <w:r>
        <w:rPr>
          <w:rFonts w:hint="eastAsia"/>
          <w:color w:val="1E1E1E"/>
          <w:szCs w:val="24"/>
        </w:rPr>
        <w:t>：</w:t>
      </w:r>
    </w:p>
    <w:p w14:paraId="1736345C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 </w:t>
      </w: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尺寸：</w:t>
      </w:r>
      <w:r>
        <w:rPr>
          <w:rFonts w:hint="eastAsia"/>
          <w:color w:val="1E1E1E"/>
          <w:szCs w:val="24"/>
        </w:rPr>
        <w:t>6U CPCI</w:t>
      </w:r>
      <w:r>
        <w:rPr>
          <w:rFonts w:hint="eastAsia"/>
          <w:color w:val="1E1E1E"/>
          <w:szCs w:val="24"/>
        </w:rPr>
        <w:t>板卡，大小为</w:t>
      </w:r>
      <w:r>
        <w:rPr>
          <w:rFonts w:hint="eastAsia"/>
          <w:color w:val="1E1E1E"/>
          <w:szCs w:val="24"/>
        </w:rPr>
        <w:t>160X233.35mm</w:t>
      </w:r>
      <w:r>
        <w:rPr>
          <w:rFonts w:hint="eastAsia"/>
          <w:color w:val="1E1E1E"/>
          <w:szCs w:val="24"/>
        </w:rPr>
        <w:t>。</w:t>
      </w:r>
      <w:r>
        <w:rPr>
          <w:rFonts w:hint="eastAsia"/>
          <w:color w:val="1E1E1E"/>
          <w:szCs w:val="24"/>
        </w:rPr>
        <w:t> </w:t>
      </w:r>
    </w:p>
    <w:p w14:paraId="1583755B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 </w:t>
      </w: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工作温度：</w:t>
      </w:r>
      <w:r>
        <w:rPr>
          <w:rFonts w:hint="eastAsia"/>
          <w:color w:val="1E1E1E"/>
          <w:szCs w:val="24"/>
        </w:rPr>
        <w:t>0</w:t>
      </w:r>
      <w:r>
        <w:rPr>
          <w:rFonts w:hint="eastAsia"/>
          <w:color w:val="1E1E1E"/>
          <w:szCs w:val="24"/>
        </w:rPr>
        <w:t>℃～</w:t>
      </w:r>
      <w:r>
        <w:rPr>
          <w:rFonts w:hint="eastAsia"/>
          <w:color w:val="1E1E1E"/>
          <w:szCs w:val="24"/>
        </w:rPr>
        <w:t> +55</w:t>
      </w:r>
      <w:r>
        <w:rPr>
          <w:rFonts w:hint="eastAsia"/>
          <w:color w:val="1E1E1E"/>
          <w:szCs w:val="24"/>
        </w:rPr>
        <w:t>℃</w:t>
      </w:r>
      <w:r>
        <w:rPr>
          <w:rFonts w:hint="eastAsia"/>
          <w:color w:val="1E1E1E"/>
          <w:szCs w:val="24"/>
        </w:rPr>
        <w:t> </w:t>
      </w:r>
      <w:r>
        <w:rPr>
          <w:rFonts w:hint="eastAsia"/>
          <w:color w:val="1E1E1E"/>
          <w:szCs w:val="24"/>
        </w:rPr>
        <w:t>，支持工业级</w:t>
      </w:r>
      <w:r>
        <w:rPr>
          <w:rFonts w:hint="eastAsia"/>
          <w:color w:val="1E1E1E"/>
          <w:szCs w:val="24"/>
        </w:rPr>
        <w:t> -40</w:t>
      </w:r>
      <w:r>
        <w:rPr>
          <w:rFonts w:hint="eastAsia"/>
          <w:color w:val="1E1E1E"/>
          <w:szCs w:val="24"/>
        </w:rPr>
        <w:t>℃～</w:t>
      </w:r>
      <w:r>
        <w:rPr>
          <w:rFonts w:hint="eastAsia"/>
          <w:color w:val="1E1E1E"/>
          <w:szCs w:val="24"/>
        </w:rPr>
        <w:t> +85</w:t>
      </w:r>
      <w:r>
        <w:rPr>
          <w:rFonts w:hint="eastAsia"/>
          <w:color w:val="1E1E1E"/>
          <w:szCs w:val="24"/>
        </w:rPr>
        <w:t>℃</w:t>
      </w:r>
      <w:r>
        <w:rPr>
          <w:rFonts w:hint="eastAsia"/>
          <w:color w:val="1E1E1E"/>
          <w:szCs w:val="24"/>
        </w:rPr>
        <w:t> </w:t>
      </w:r>
    </w:p>
    <w:p w14:paraId="6F39E5EB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lastRenderedPageBreak/>
        <w:t> </w:t>
      </w: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工作湿度：</w:t>
      </w:r>
      <w:r>
        <w:rPr>
          <w:rFonts w:hint="eastAsia"/>
          <w:color w:val="1E1E1E"/>
          <w:szCs w:val="24"/>
        </w:rPr>
        <w:t>10%</w:t>
      </w:r>
      <w:r>
        <w:rPr>
          <w:rFonts w:hint="eastAsia"/>
          <w:color w:val="1E1E1E"/>
          <w:szCs w:val="24"/>
        </w:rPr>
        <w:t>～</w:t>
      </w:r>
      <w:r>
        <w:rPr>
          <w:rFonts w:hint="eastAsia"/>
          <w:color w:val="1E1E1E"/>
          <w:szCs w:val="24"/>
        </w:rPr>
        <w:t xml:space="preserve">80% </w:t>
      </w:r>
    </w:p>
    <w:p w14:paraId="1B365B9D" w14:textId="77777777" w:rsidR="00996B49" w:rsidRDefault="00996B49" w:rsidP="00996B49">
      <w:pPr>
        <w:pStyle w:val="a3"/>
        <w:adjustRightInd w:val="0"/>
        <w:snapToGrid w:val="0"/>
        <w:rPr>
          <w:rStyle w:val="a4"/>
          <w:rFonts w:hint="eastAsia"/>
          <w:color w:val="1E1E1E"/>
          <w:szCs w:val="24"/>
        </w:rPr>
      </w:pPr>
      <w:r>
        <w:rPr>
          <w:rStyle w:val="a4"/>
          <w:rFonts w:hint="eastAsia"/>
          <w:color w:val="1E1E1E"/>
          <w:szCs w:val="24"/>
        </w:rPr>
        <w:t>供电要求</w:t>
      </w:r>
      <w:r>
        <w:rPr>
          <w:rStyle w:val="a4"/>
          <w:rFonts w:hint="eastAsia"/>
          <w:color w:val="1E1E1E"/>
          <w:szCs w:val="24"/>
        </w:rPr>
        <w:t>: </w:t>
      </w:r>
    </w:p>
    <w:p w14:paraId="0F65579A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双直流电源供电。整板功耗</w:t>
      </w:r>
      <w:r>
        <w:rPr>
          <w:rFonts w:hint="eastAsia"/>
          <w:color w:val="1E1E1E"/>
          <w:szCs w:val="24"/>
        </w:rPr>
        <w:t> 50W</w:t>
      </w:r>
      <w:r>
        <w:rPr>
          <w:rFonts w:hint="eastAsia"/>
          <w:color w:val="1E1E1E"/>
          <w:szCs w:val="24"/>
        </w:rPr>
        <w:t>。</w:t>
      </w:r>
      <w:r>
        <w:rPr>
          <w:rFonts w:hint="eastAsia"/>
          <w:color w:val="1E1E1E"/>
          <w:szCs w:val="24"/>
        </w:rPr>
        <w:t> </w:t>
      </w:r>
    </w:p>
    <w:p w14:paraId="3DDE5FF3" w14:textId="77777777" w:rsidR="00996B49" w:rsidRDefault="00996B49" w:rsidP="00996B49">
      <w:pPr>
        <w:pStyle w:val="a3"/>
        <w:adjustRightInd w:val="0"/>
        <w:snapToGrid w:val="0"/>
        <w:rPr>
          <w:rFonts w:hint="eastAsia"/>
          <w:color w:val="1E1E1E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 </w:t>
      </w:r>
      <w:r>
        <w:rPr>
          <w:rFonts w:hint="eastAsia"/>
          <w:color w:val="1E1E1E"/>
          <w:szCs w:val="24"/>
        </w:rPr>
        <w:t>电压：</w:t>
      </w:r>
      <w:r>
        <w:rPr>
          <w:rFonts w:hint="eastAsia"/>
          <w:color w:val="1E1E1E"/>
          <w:szCs w:val="24"/>
        </w:rPr>
        <w:t>+12V 10A</w:t>
      </w:r>
      <w:r>
        <w:rPr>
          <w:rFonts w:hint="eastAsia"/>
          <w:color w:val="1E1E1E"/>
          <w:szCs w:val="24"/>
        </w:rPr>
        <w:t>。</w:t>
      </w:r>
      <w:r>
        <w:rPr>
          <w:rFonts w:hint="eastAsia"/>
          <w:color w:val="1E1E1E"/>
          <w:szCs w:val="24"/>
        </w:rPr>
        <w:t> </w:t>
      </w:r>
    </w:p>
    <w:p w14:paraId="1713BF2D" w14:textId="77777777" w:rsidR="00996B49" w:rsidRDefault="00996B49" w:rsidP="00996B49">
      <w:pPr>
        <w:pStyle w:val="a3"/>
        <w:adjustRightInd w:val="0"/>
        <w:snapToGrid w:val="0"/>
        <w:rPr>
          <w:rFonts w:hint="eastAsia"/>
          <w:szCs w:val="24"/>
        </w:rPr>
      </w:pPr>
      <w:r>
        <w:rPr>
          <w:rFonts w:hint="eastAsia"/>
          <w:color w:val="1E1E1E"/>
          <w:szCs w:val="24"/>
        </w:rPr>
        <w:t>•</w:t>
      </w:r>
      <w:r>
        <w:rPr>
          <w:rFonts w:hint="eastAsia"/>
          <w:color w:val="1E1E1E"/>
          <w:szCs w:val="24"/>
        </w:rPr>
        <w:t>  </w:t>
      </w:r>
      <w:r>
        <w:rPr>
          <w:rFonts w:hint="eastAsia"/>
          <w:color w:val="1E1E1E"/>
          <w:szCs w:val="24"/>
        </w:rPr>
        <w:t>纹波：≤</w:t>
      </w:r>
      <w:r>
        <w:rPr>
          <w:rFonts w:hint="eastAsia"/>
          <w:color w:val="1E1E1E"/>
          <w:szCs w:val="24"/>
        </w:rPr>
        <w:t xml:space="preserve">10% </w:t>
      </w:r>
    </w:p>
    <w:p w14:paraId="6B99E947" w14:textId="77777777" w:rsidR="00996B49" w:rsidRDefault="00996B49" w:rsidP="00996B49">
      <w:pPr>
        <w:pStyle w:val="a3"/>
        <w:adjustRightInd w:val="0"/>
        <w:snapToGrid w:val="0"/>
        <w:rPr>
          <w:rStyle w:val="a4"/>
          <w:rFonts w:hint="eastAsia"/>
          <w:color w:val="1E1E1E"/>
          <w:szCs w:val="24"/>
        </w:rPr>
      </w:pPr>
      <w:r>
        <w:rPr>
          <w:rStyle w:val="a4"/>
          <w:rFonts w:hint="eastAsia"/>
          <w:color w:val="1E1E1E"/>
          <w:szCs w:val="24"/>
        </w:rPr>
        <w:t>应用领域</w:t>
      </w:r>
    </w:p>
    <w:p w14:paraId="10AAB98F" w14:textId="65D49A14" w:rsidR="003A4CAE" w:rsidRDefault="00996B49" w:rsidP="00996B49">
      <w:pPr>
        <w:rPr>
          <w:rFonts w:ascii="微软雅黑" w:eastAsia="微软雅黑" w:hAnsi="微软雅黑" w:cs="微软雅黑"/>
          <w:color w:val="1E1E1E"/>
          <w:sz w:val="20"/>
        </w:rPr>
      </w:pPr>
      <w:r>
        <w:rPr>
          <w:rFonts w:hint="eastAsia"/>
          <w:color w:val="1E1E1E"/>
          <w:szCs w:val="24"/>
        </w:rPr>
        <w:t xml:space="preserve">    </w:t>
      </w:r>
      <w:r>
        <w:rPr>
          <w:rFonts w:hint="eastAsia"/>
          <w:color w:val="1E1E1E"/>
          <w:szCs w:val="24"/>
        </w:rPr>
        <w:t>软件无线电系统，基带信号处理，无线仿真平台等。</w:t>
      </w:r>
    </w:p>
    <w:sectPr w:rsidR="003A4CAE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07BA" w14:textId="77777777" w:rsidR="00E42E94" w:rsidRDefault="00E42E94" w:rsidP="000C1823">
      <w:r>
        <w:separator/>
      </w:r>
    </w:p>
  </w:endnote>
  <w:endnote w:type="continuationSeparator" w:id="0">
    <w:p w14:paraId="424C1B7B" w14:textId="77777777" w:rsidR="00E42E94" w:rsidRDefault="00E42E94" w:rsidP="000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2573" w14:textId="77777777" w:rsidR="00E42E94" w:rsidRDefault="00E42E94" w:rsidP="000C1823">
      <w:r>
        <w:separator/>
      </w:r>
    </w:p>
  </w:footnote>
  <w:footnote w:type="continuationSeparator" w:id="0">
    <w:p w14:paraId="3CA7C342" w14:textId="77777777" w:rsidR="00E42E94" w:rsidRDefault="00E42E94" w:rsidP="000C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50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SpBfAfterPgBrk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CAE"/>
    <w:rsid w:val="000C1823"/>
    <w:rsid w:val="00235F79"/>
    <w:rsid w:val="00267A01"/>
    <w:rsid w:val="002C7F78"/>
    <w:rsid w:val="003A4CAE"/>
    <w:rsid w:val="0048126F"/>
    <w:rsid w:val="00672D73"/>
    <w:rsid w:val="009619BD"/>
    <w:rsid w:val="00996B49"/>
    <w:rsid w:val="00B442C1"/>
    <w:rsid w:val="00C70F75"/>
    <w:rsid w:val="00DB2080"/>
    <w:rsid w:val="00E42E94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F69BC94"/>
  <w15:docId w15:val="{0ECBCF27-D675-4DE3-8E77-7FAAA16D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Pr>
      <w:b/>
    </w:rPr>
  </w:style>
  <w:style w:type="character" w:customStyle="1" w:styleId="t141">
    <w:name w:val="t141"/>
    <w:rPr>
      <w:b/>
      <w:sz w:val="24"/>
      <w:szCs w:val="24"/>
    </w:rPr>
  </w:style>
  <w:style w:type="paragraph" w:styleId="a5">
    <w:name w:val="header"/>
    <w:basedOn w:val="a"/>
    <w:link w:val="a6"/>
    <w:unhideWhenUsed/>
    <w:rsid w:val="000C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C1823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0C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C18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基于6UVPX C6678+XCVU9P的信号处理板卡</dc:title>
  <cp:lastModifiedBy>P70</cp:lastModifiedBy>
  <cp:revision>9</cp:revision>
  <dcterms:created xsi:type="dcterms:W3CDTF">2019-09-23T03:01:00Z</dcterms:created>
  <dcterms:modified xsi:type="dcterms:W3CDTF">2023-12-29T04:37:00Z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